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2BA" w:rsidRDefault="001A63E5" w:rsidP="008272BA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75538E">
        <w:rPr>
          <w:sz w:val="26"/>
          <w:szCs w:val="26"/>
        </w:rPr>
        <w:t>Водитель навеселе</w:t>
      </w:r>
      <w:r>
        <w:rPr>
          <w:sz w:val="26"/>
          <w:szCs w:val="26"/>
        </w:rPr>
        <w:t>»</w:t>
      </w:r>
    </w:p>
    <w:p w:rsidR="0075538E" w:rsidRPr="007E2798" w:rsidRDefault="0075538E" w:rsidP="008272BA">
      <w:pPr>
        <w:ind w:firstLine="708"/>
        <w:jc w:val="center"/>
        <w:rPr>
          <w:sz w:val="26"/>
          <w:szCs w:val="26"/>
        </w:rPr>
      </w:pPr>
      <w:bookmarkStart w:id="0" w:name="_GoBack"/>
      <w:bookmarkEnd w:id="0"/>
    </w:p>
    <w:p w:rsidR="001A63E5" w:rsidRDefault="00686441" w:rsidP="007E2798">
      <w:pPr>
        <w:ind w:firstLine="708"/>
        <w:jc w:val="both"/>
        <w:rPr>
          <w:sz w:val="26"/>
          <w:szCs w:val="26"/>
        </w:rPr>
      </w:pPr>
      <w:r w:rsidRPr="007E2798">
        <w:rPr>
          <w:sz w:val="26"/>
          <w:szCs w:val="26"/>
        </w:rPr>
        <w:t>Мировым судьей судебного участка №</w:t>
      </w:r>
      <w:r w:rsidR="0008278B" w:rsidRPr="007E2798">
        <w:rPr>
          <w:sz w:val="26"/>
          <w:szCs w:val="26"/>
        </w:rPr>
        <w:t>1</w:t>
      </w:r>
      <w:r w:rsidRPr="007E2798">
        <w:rPr>
          <w:sz w:val="26"/>
          <w:szCs w:val="26"/>
        </w:rPr>
        <w:t xml:space="preserve"> Петровского района Ставропольского края рассмотрено дело </w:t>
      </w:r>
      <w:r w:rsidR="0008278B" w:rsidRPr="007E2798">
        <w:rPr>
          <w:sz w:val="26"/>
          <w:szCs w:val="26"/>
        </w:rPr>
        <w:t xml:space="preserve">об административном правонарушении </w:t>
      </w:r>
      <w:r w:rsidRPr="007E2798">
        <w:rPr>
          <w:sz w:val="26"/>
          <w:szCs w:val="26"/>
        </w:rPr>
        <w:t xml:space="preserve">в отношении </w:t>
      </w:r>
      <w:r w:rsidR="001A63E5">
        <w:rPr>
          <w:sz w:val="26"/>
          <w:szCs w:val="26"/>
        </w:rPr>
        <w:t>Б</w:t>
      </w:r>
      <w:r w:rsidRPr="007E2798">
        <w:rPr>
          <w:sz w:val="26"/>
          <w:szCs w:val="26"/>
        </w:rPr>
        <w:t xml:space="preserve">., </w:t>
      </w:r>
      <w:r w:rsidR="001A63E5" w:rsidRPr="001A173A">
        <w:rPr>
          <w:sz w:val="28"/>
          <w:szCs w:val="28"/>
        </w:rPr>
        <w:t xml:space="preserve">в совершении правонарушения, предусмотренного ч. 1 </w:t>
      </w:r>
      <w:r w:rsidR="001A63E5" w:rsidRPr="001A173A">
        <w:rPr>
          <w:bCs/>
          <w:sz w:val="28"/>
          <w:szCs w:val="28"/>
        </w:rPr>
        <w:t>ст. 12.26</w:t>
      </w:r>
      <w:r w:rsidR="001A63E5" w:rsidRPr="001A173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1A63E5">
        <w:rPr>
          <w:sz w:val="26"/>
          <w:szCs w:val="26"/>
        </w:rPr>
        <w:t>.</w:t>
      </w:r>
    </w:p>
    <w:p w:rsidR="001A63E5" w:rsidRPr="00422CE5" w:rsidRDefault="0008278B" w:rsidP="001A63E5">
      <w:pPr>
        <w:autoSpaceDE w:val="0"/>
        <w:ind w:firstLine="567"/>
        <w:jc w:val="both"/>
        <w:rPr>
          <w:sz w:val="26"/>
          <w:szCs w:val="26"/>
        </w:rPr>
      </w:pPr>
      <w:r w:rsidRPr="007E2798">
        <w:rPr>
          <w:sz w:val="26"/>
          <w:szCs w:val="26"/>
        </w:rPr>
        <w:t xml:space="preserve">Судом установлено, что </w:t>
      </w:r>
      <w:r w:rsidR="001A63E5" w:rsidRPr="00422CE5">
        <w:rPr>
          <w:color w:val="000000"/>
          <w:sz w:val="26"/>
          <w:szCs w:val="26"/>
        </w:rPr>
        <w:t xml:space="preserve">04.02.2023, в 03 час. 20 мин., </w:t>
      </w:r>
      <w:r w:rsidR="001A63E5">
        <w:rPr>
          <w:color w:val="000000"/>
          <w:sz w:val="26"/>
          <w:szCs w:val="26"/>
        </w:rPr>
        <w:t>Б</w:t>
      </w:r>
      <w:r w:rsidR="001A63E5" w:rsidRPr="00422CE5">
        <w:rPr>
          <w:color w:val="000000"/>
          <w:sz w:val="26"/>
          <w:szCs w:val="26"/>
        </w:rPr>
        <w:t>., около дома №</w:t>
      </w:r>
      <w:r w:rsidR="001A63E5">
        <w:rPr>
          <w:color w:val="000000"/>
          <w:sz w:val="26"/>
          <w:szCs w:val="26"/>
        </w:rPr>
        <w:t>**</w:t>
      </w:r>
      <w:r w:rsidR="001A63E5" w:rsidRPr="00422CE5">
        <w:rPr>
          <w:color w:val="000000"/>
          <w:sz w:val="26"/>
          <w:szCs w:val="26"/>
        </w:rPr>
        <w:t xml:space="preserve"> по ул. </w:t>
      </w:r>
      <w:r w:rsidR="001A63E5">
        <w:rPr>
          <w:color w:val="000000"/>
          <w:sz w:val="26"/>
          <w:szCs w:val="26"/>
        </w:rPr>
        <w:t>***</w:t>
      </w:r>
      <w:r w:rsidR="001A63E5" w:rsidRPr="00422CE5">
        <w:rPr>
          <w:color w:val="000000"/>
          <w:sz w:val="26"/>
          <w:szCs w:val="26"/>
        </w:rPr>
        <w:t>, г.</w:t>
      </w:r>
      <w:r w:rsidR="001A63E5">
        <w:rPr>
          <w:sz w:val="26"/>
          <w:szCs w:val="26"/>
        </w:rPr>
        <w:t>**</w:t>
      </w:r>
      <w:r w:rsidR="001A63E5" w:rsidRPr="00422CE5">
        <w:rPr>
          <w:sz w:val="26"/>
          <w:szCs w:val="26"/>
        </w:rPr>
        <w:t xml:space="preserve"> Петровского района Ставропольского края, управляла транспортным средство </w:t>
      </w:r>
      <w:r w:rsidR="001A63E5">
        <w:rPr>
          <w:sz w:val="26"/>
          <w:szCs w:val="26"/>
        </w:rPr>
        <w:t>***</w:t>
      </w:r>
      <w:r w:rsidR="001A63E5" w:rsidRPr="00422CE5">
        <w:rPr>
          <w:sz w:val="26"/>
          <w:szCs w:val="26"/>
        </w:rPr>
        <w:t xml:space="preserve">, государственный регистрационный знак </w:t>
      </w:r>
      <w:r w:rsidR="001A63E5">
        <w:rPr>
          <w:sz w:val="26"/>
          <w:szCs w:val="26"/>
        </w:rPr>
        <w:t>**</w:t>
      </w:r>
      <w:r w:rsidR="001A63E5" w:rsidRPr="00422CE5">
        <w:rPr>
          <w:sz w:val="26"/>
          <w:szCs w:val="26"/>
        </w:rPr>
        <w:t>, с признаками опьянения (</w:t>
      </w:r>
      <w:bookmarkStart w:id="1" w:name="_Hlk125092764"/>
      <w:r w:rsidR="001A63E5" w:rsidRPr="00422CE5">
        <w:rPr>
          <w:sz w:val="26"/>
          <w:szCs w:val="26"/>
        </w:rPr>
        <w:t xml:space="preserve">запах алкоголя изо рта, </w:t>
      </w:r>
      <w:bookmarkEnd w:id="1"/>
      <w:r w:rsidR="001A63E5" w:rsidRPr="00422CE5">
        <w:rPr>
          <w:sz w:val="26"/>
          <w:szCs w:val="26"/>
        </w:rPr>
        <w:t xml:space="preserve">резкое изменение окраски кожных покровов лица). 04.02.2023, в 04 час. 10 мин., по адресу: </w:t>
      </w:r>
      <w:r w:rsidR="001A63E5">
        <w:rPr>
          <w:sz w:val="26"/>
          <w:szCs w:val="26"/>
        </w:rPr>
        <w:t>*****</w:t>
      </w:r>
      <w:r w:rsidR="001A63E5" w:rsidRPr="00422CE5">
        <w:rPr>
          <w:sz w:val="26"/>
          <w:szCs w:val="26"/>
        </w:rPr>
        <w:t xml:space="preserve">, </w:t>
      </w:r>
      <w:r w:rsidR="001A63E5">
        <w:rPr>
          <w:color w:val="000000"/>
          <w:sz w:val="26"/>
          <w:szCs w:val="26"/>
        </w:rPr>
        <w:t>Б.</w:t>
      </w:r>
      <w:r w:rsidR="001A63E5" w:rsidRPr="00422CE5">
        <w:rPr>
          <w:color w:val="000000"/>
          <w:sz w:val="26"/>
          <w:szCs w:val="26"/>
        </w:rPr>
        <w:t xml:space="preserve"> н</w:t>
      </w:r>
      <w:r w:rsidR="001A63E5" w:rsidRPr="00422CE5">
        <w:rPr>
          <w:sz w:val="26"/>
          <w:szCs w:val="26"/>
        </w:rPr>
        <w:t>е выполнила законного требования уполномоченного должностного лица о прохождении медицинского освидетельствования на состояние опьянения, чем нарушила п. 2.3.2 Правил дорожного движения РФ, и такие действия не содержат уголовно наказуемого деяния.</w:t>
      </w:r>
    </w:p>
    <w:p w:rsidR="001A63E5" w:rsidRPr="001A63E5" w:rsidRDefault="001A63E5" w:rsidP="001A63E5">
      <w:pPr>
        <w:autoSpaceDE w:val="0"/>
        <w:ind w:firstLine="567"/>
        <w:jc w:val="both"/>
        <w:rPr>
          <w:sz w:val="26"/>
          <w:szCs w:val="26"/>
        </w:rPr>
      </w:pPr>
      <w:r w:rsidRPr="00422CE5">
        <w:rPr>
          <w:sz w:val="26"/>
          <w:szCs w:val="26"/>
        </w:rPr>
        <w:t xml:space="preserve">В судебном заседании лицо, в отношении которого ведется производство по делу об административном правонарушении </w:t>
      </w:r>
      <w:r>
        <w:rPr>
          <w:color w:val="000000"/>
          <w:sz w:val="26"/>
          <w:szCs w:val="26"/>
        </w:rPr>
        <w:t>Б.</w:t>
      </w:r>
      <w:r w:rsidRPr="00422CE5">
        <w:rPr>
          <w:sz w:val="26"/>
          <w:szCs w:val="26"/>
        </w:rPr>
        <w:t xml:space="preserve"> вину признала, в содеянном раскаялась</w:t>
      </w:r>
      <w:r>
        <w:rPr>
          <w:sz w:val="26"/>
          <w:szCs w:val="26"/>
        </w:rPr>
        <w:t xml:space="preserve">. </w:t>
      </w:r>
      <w:r w:rsidRPr="001A63E5">
        <w:rPr>
          <w:sz w:val="26"/>
          <w:szCs w:val="26"/>
        </w:rPr>
        <w:t>Пояснила, что у нее имеется водительское удостоверение, однако оно на ее другую фамилию. Она вышла замуж, сменила фамилию, но водительское удостоверение не поменяла. Новое водительское удостоверение она не получала.</w:t>
      </w:r>
    </w:p>
    <w:p w:rsidR="001A63E5" w:rsidRPr="001A63E5" w:rsidRDefault="001A63E5" w:rsidP="001A63E5">
      <w:pPr>
        <w:pStyle w:val="HTML"/>
        <w:ind w:firstLine="567"/>
        <w:contextualSpacing/>
        <w:jc w:val="both"/>
        <w:rPr>
          <w:rStyle w:val="a7"/>
          <w:rFonts w:ascii="Times New Roman" w:hAnsi="Times New Roman"/>
          <w:i w:val="0"/>
          <w:iCs w:val="0"/>
          <w:sz w:val="26"/>
          <w:szCs w:val="26"/>
        </w:rPr>
      </w:pPr>
      <w:r w:rsidRPr="001A63E5">
        <w:rPr>
          <w:rStyle w:val="a7"/>
          <w:rFonts w:ascii="Times New Roman" w:hAnsi="Times New Roman"/>
          <w:i w:val="0"/>
          <w:iCs w:val="0"/>
          <w:sz w:val="26"/>
          <w:szCs w:val="26"/>
        </w:rPr>
        <w:t>Суд считает вину Б. в совершении правонарушения, предусмотренного ч. 1 ст. 12.26 КоАП РФ, полностью доказанной и подтвержденной совокупностью исследованных доказательств, в том числе,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актом медицинского освидетельствования на состояние опьянения, протоколом о задержании транспортного средства, которые согласуются с другими доказательствами, и обоснованно признаются судом достоверными относительно события административного правонарушения.</w:t>
      </w:r>
    </w:p>
    <w:p w:rsidR="001A63E5" w:rsidRPr="001A63E5" w:rsidRDefault="001A63E5" w:rsidP="001A63E5">
      <w:pPr>
        <w:pStyle w:val="HTML"/>
        <w:ind w:firstLine="567"/>
        <w:contextualSpacing/>
        <w:jc w:val="both"/>
        <w:rPr>
          <w:rStyle w:val="a7"/>
          <w:rFonts w:ascii="Times New Roman" w:hAnsi="Times New Roman"/>
          <w:i w:val="0"/>
          <w:iCs w:val="0"/>
          <w:sz w:val="26"/>
          <w:szCs w:val="26"/>
        </w:rPr>
      </w:pPr>
      <w:bookmarkStart w:id="2" w:name="_Hlk122694811"/>
      <w:r w:rsidRPr="001A63E5">
        <w:rPr>
          <w:rStyle w:val="a7"/>
          <w:rFonts w:ascii="Times New Roman" w:hAnsi="Times New Roman"/>
          <w:i w:val="0"/>
          <w:iCs w:val="0"/>
          <w:sz w:val="26"/>
          <w:szCs w:val="26"/>
        </w:rPr>
        <w:t xml:space="preserve">Таким образом, действия </w:t>
      </w:r>
      <w:r w:rsidR="0075538E">
        <w:rPr>
          <w:rStyle w:val="a7"/>
          <w:rFonts w:ascii="Times New Roman" w:hAnsi="Times New Roman"/>
          <w:i w:val="0"/>
          <w:iCs w:val="0"/>
          <w:sz w:val="26"/>
          <w:szCs w:val="26"/>
        </w:rPr>
        <w:t>Б.</w:t>
      </w:r>
      <w:r w:rsidRPr="001A63E5">
        <w:rPr>
          <w:rStyle w:val="a7"/>
          <w:rFonts w:ascii="Times New Roman" w:hAnsi="Times New Roman"/>
          <w:i w:val="0"/>
          <w:iCs w:val="0"/>
          <w:sz w:val="26"/>
          <w:szCs w:val="26"/>
        </w:rPr>
        <w:t xml:space="preserve"> суд квалифицировал по ч. 1 ст. 12.26 Кодекса РФ об административных правонарушениях,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bookmarkEnd w:id="2"/>
    <w:p w:rsidR="001A63E5" w:rsidRPr="00422CE5" w:rsidRDefault="001A63E5" w:rsidP="001A63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Б.</w:t>
      </w:r>
      <w:r w:rsidRPr="00422CE5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признана</w:t>
      </w:r>
      <w:r w:rsidRPr="00422CE5">
        <w:rPr>
          <w:bCs/>
          <w:sz w:val="26"/>
          <w:szCs w:val="26"/>
        </w:rPr>
        <w:t xml:space="preserve"> виновной в совершении административного правонарушения, предусмотренного ч. 1 ст. 12.26 </w:t>
      </w:r>
      <w:r w:rsidRPr="00422CE5">
        <w:rPr>
          <w:sz w:val="26"/>
          <w:szCs w:val="26"/>
        </w:rPr>
        <w:t>Кодекса Российской Федерации об административных правонарушениях, и назначить ей наказание в виде административного штрафа в размере 30 000 рублей с лишением права управления транспортными средствами на срок 1 год 6 месяцев.</w:t>
      </w:r>
    </w:p>
    <w:p w:rsidR="002F1CB3" w:rsidRPr="007E2798" w:rsidRDefault="002F1CB3" w:rsidP="007E2798">
      <w:pPr>
        <w:ind w:firstLine="720"/>
        <w:jc w:val="both"/>
        <w:rPr>
          <w:sz w:val="26"/>
          <w:szCs w:val="26"/>
        </w:rPr>
      </w:pPr>
    </w:p>
    <w:p w:rsidR="002F1CB3" w:rsidRDefault="002F1CB3" w:rsidP="002F1C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Помощник мирового судьи судебного</w:t>
      </w:r>
    </w:p>
    <w:p w:rsidR="002F1CB3" w:rsidRDefault="002F1CB3" w:rsidP="002F1C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участка №1 Петровского района</w:t>
      </w:r>
    </w:p>
    <w:p w:rsidR="002F1CB3" w:rsidRPr="007E2798" w:rsidRDefault="002F1CB3" w:rsidP="002F1C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Ставропольского края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И.Н.Пожарова</w:t>
      </w:r>
      <w:proofErr w:type="spellEnd"/>
    </w:p>
    <w:p w:rsidR="00792F06" w:rsidRPr="007E2798" w:rsidRDefault="00792F06" w:rsidP="006864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792F06" w:rsidRPr="007E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5F"/>
    <w:rsid w:val="00055251"/>
    <w:rsid w:val="0008278B"/>
    <w:rsid w:val="001A63E5"/>
    <w:rsid w:val="002F1CB3"/>
    <w:rsid w:val="003D0B2C"/>
    <w:rsid w:val="00686441"/>
    <w:rsid w:val="0075538E"/>
    <w:rsid w:val="00792F06"/>
    <w:rsid w:val="007E2798"/>
    <w:rsid w:val="008272BA"/>
    <w:rsid w:val="008276D7"/>
    <w:rsid w:val="00E3315F"/>
    <w:rsid w:val="00F147DD"/>
    <w:rsid w:val="00F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2483"/>
  <w15:chartTrackingRefBased/>
  <w15:docId w15:val="{E8E47B08-157D-4CF1-9998-671F3958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4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147D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14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47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7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8">
    <w:name w:val="p8"/>
    <w:basedOn w:val="a"/>
    <w:rsid w:val="0005525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A6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1A63E5"/>
    <w:rPr>
      <w:rFonts w:ascii="Courier New" w:eastAsia="Times New Roman" w:hAnsi="Courier New" w:cs="Times New Roman"/>
      <w:sz w:val="20"/>
      <w:szCs w:val="20"/>
      <w:lang w:eastAsia="zh-CN"/>
    </w:rPr>
  </w:style>
  <w:style w:type="character" w:styleId="a7">
    <w:name w:val="Emphasis"/>
    <w:qFormat/>
    <w:rsid w:val="001A63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7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М. Топал</dc:creator>
  <cp:keywords/>
  <dc:description/>
  <cp:lastModifiedBy>Инна Н. Пожарова</cp:lastModifiedBy>
  <cp:revision>3</cp:revision>
  <cp:lastPrinted>2022-09-22T08:54:00Z</cp:lastPrinted>
  <dcterms:created xsi:type="dcterms:W3CDTF">2023-03-17T11:49:00Z</dcterms:created>
  <dcterms:modified xsi:type="dcterms:W3CDTF">2023-03-17T11:54:00Z</dcterms:modified>
</cp:coreProperties>
</file>