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D3" w:rsidRDefault="002E0AD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E0AD3" w:rsidRDefault="002E0AD3">
      <w:pPr>
        <w:pStyle w:val="ConsPlusTitle"/>
        <w:jc w:val="center"/>
      </w:pPr>
    </w:p>
    <w:p w:rsidR="002E0AD3" w:rsidRDefault="002E0AD3">
      <w:pPr>
        <w:pStyle w:val="ConsPlusTitle"/>
        <w:jc w:val="center"/>
      </w:pPr>
      <w:r>
        <w:t>РАСПОРЯЖЕНИЕ</w:t>
      </w:r>
    </w:p>
    <w:p w:rsidR="002E0AD3" w:rsidRDefault="002E0AD3">
      <w:pPr>
        <w:pStyle w:val="ConsPlusTitle"/>
        <w:jc w:val="center"/>
      </w:pPr>
      <w:r>
        <w:t>от 10 июля 2013 г. N 1187-р</w:t>
      </w:r>
    </w:p>
    <w:p w:rsidR="002E0AD3" w:rsidRDefault="002E0AD3">
      <w:pPr>
        <w:spacing w:after="1"/>
      </w:pPr>
    </w:p>
    <w:tbl>
      <w:tblPr>
        <w:tblW w:w="935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3"/>
      </w:tblGrid>
      <w:tr w:rsidR="002E0AD3">
        <w:trPr>
          <w:jc w:val="center"/>
        </w:trPr>
        <w:tc>
          <w:tcPr>
            <w:tcW w:w="929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0AD3" w:rsidRDefault="002E0A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0AD3" w:rsidRDefault="002E0AD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30.12.2015 </w:t>
            </w:r>
            <w:hyperlink r:id="rId4" w:history="1">
              <w:r>
                <w:rPr>
                  <w:color w:val="0000FF"/>
                </w:rPr>
                <w:t>N 2757-р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E0AD3" w:rsidRDefault="002E0A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24.03.2018 </w:t>
            </w:r>
            <w:hyperlink r:id="rId5" w:history="1">
              <w:r>
                <w:rPr>
                  <w:color w:val="0000FF"/>
                </w:rPr>
                <w:t>N 500-р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E0AD3" w:rsidRDefault="002E0AD3">
      <w:pPr>
        <w:pStyle w:val="ConsPlusNormal"/>
        <w:jc w:val="center"/>
      </w:pPr>
    </w:p>
    <w:p w:rsidR="002E0AD3" w:rsidRDefault="002E0AD3">
      <w:pPr>
        <w:pStyle w:val="ConsPlusNormal"/>
        <w:ind w:firstLine="540"/>
        <w:jc w:val="both"/>
      </w:pPr>
      <w:r>
        <w:t>1. Утвердить прилагаемые:</w:t>
      </w:r>
    </w:p>
    <w:p w:rsidR="002E0AD3" w:rsidRDefault="008254D8">
      <w:pPr>
        <w:pStyle w:val="ConsPlusNormal"/>
        <w:spacing w:before="220"/>
        <w:ind w:firstLine="540"/>
        <w:jc w:val="both"/>
      </w:pPr>
      <w:hyperlink w:anchor="P31" w:history="1">
        <w:r w:rsidR="002E0AD3">
          <w:rPr>
            <w:color w:val="0000FF"/>
          </w:rPr>
          <w:t>перечень</w:t>
        </w:r>
      </w:hyperlink>
      <w:r w:rsidR="002E0AD3">
        <w:t xml:space="preserve"> общедоступной информации о деятельности федеральных государственных органов, руководство деятельностью которых осуществляет Правительство Российской Федерации, и подведомственных им федеральных государственных органов, размещаемой в информационно-телекоммуникационной сети "Интернет" в форме открытых данных;</w:t>
      </w:r>
    </w:p>
    <w:p w:rsidR="002E0AD3" w:rsidRDefault="008254D8">
      <w:pPr>
        <w:pStyle w:val="ConsPlusNormal"/>
        <w:spacing w:before="220"/>
        <w:ind w:firstLine="540"/>
        <w:jc w:val="both"/>
      </w:pPr>
      <w:hyperlink w:anchor="P58" w:history="1">
        <w:r w:rsidR="002E0AD3">
          <w:rPr>
            <w:color w:val="0000FF"/>
          </w:rPr>
          <w:t>перечень</w:t>
        </w:r>
      </w:hyperlink>
      <w:r w:rsidR="002E0AD3">
        <w:t xml:space="preserve"> общедоступной информации о деятельности органов государственной власти </w:t>
      </w:r>
      <w:proofErr w:type="gramStart"/>
      <w:r w:rsidR="002E0AD3">
        <w:t>субъектов Российской Федерации и органов местного самоуправления,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органам государственной власти субъектов Российской Федерации и органам местного самоуправления, размещаемой в информационно-телекоммуникационной сети "Интернет" в форме открытых данных;</w:t>
      </w:r>
      <w:proofErr w:type="gramEnd"/>
    </w:p>
    <w:p w:rsidR="002E0AD3" w:rsidRDefault="008254D8">
      <w:pPr>
        <w:pStyle w:val="ConsPlusNormal"/>
        <w:spacing w:before="220"/>
        <w:ind w:firstLine="540"/>
        <w:jc w:val="both"/>
      </w:pPr>
      <w:hyperlink w:anchor="P104" w:history="1">
        <w:r w:rsidR="002E0AD3">
          <w:rPr>
            <w:color w:val="0000FF"/>
          </w:rPr>
          <w:t>перечень</w:t>
        </w:r>
      </w:hyperlink>
      <w:r w:rsidR="002E0AD3">
        <w:t xml:space="preserve"> общедоступной информации, содержащей сведения из информационных ресурсов, реестров, регистров, ведение которых осуществляют государственные органы, руководство деятельностью которых осуществляет Правительство Российской Федерации, и подведомственные им федеральные государственные органы, размещаемой в информационно-телекоммуникационной сети "Интернет" в форме открытых данных.</w:t>
      </w:r>
    </w:p>
    <w:p w:rsidR="002E0AD3" w:rsidRDefault="002E0AD3">
      <w:pPr>
        <w:pStyle w:val="ConsPlusNormal"/>
        <w:jc w:val="both"/>
      </w:pPr>
      <w:r>
        <w:t xml:space="preserve">(абзац введен </w:t>
      </w:r>
      <w:hyperlink r:id="rId6" w:history="1">
        <w:r>
          <w:rPr>
            <w:color w:val="0000FF"/>
          </w:rPr>
          <w:t>распоряжением</w:t>
        </w:r>
      </w:hyperlink>
      <w:r>
        <w:t xml:space="preserve"> Правительства РФ от 24.03.2018 N 500-р)</w:t>
      </w:r>
    </w:p>
    <w:p w:rsidR="002E0AD3" w:rsidRDefault="002E0AD3">
      <w:pPr>
        <w:pStyle w:val="ConsPlusNormal"/>
        <w:spacing w:before="220"/>
        <w:ind w:firstLine="540"/>
        <w:jc w:val="both"/>
      </w:pPr>
      <w:r>
        <w:t>2. Федеральным органам исполнительной власти обеспечить:</w:t>
      </w:r>
    </w:p>
    <w:p w:rsidR="002E0AD3" w:rsidRDefault="002E0AD3">
      <w:pPr>
        <w:pStyle w:val="ConsPlusNormal"/>
        <w:spacing w:before="220"/>
        <w:ind w:firstLine="540"/>
        <w:jc w:val="both"/>
      </w:pPr>
      <w:r>
        <w:t xml:space="preserve">размещение в информационно-телекоммуникационной сети "Интернет" общедоступной информации в соответствии с </w:t>
      </w:r>
      <w:hyperlink w:anchor="P31" w:history="1">
        <w:r>
          <w:rPr>
            <w:color w:val="0000FF"/>
          </w:rPr>
          <w:t>перечнем</w:t>
        </w:r>
      </w:hyperlink>
      <w:r>
        <w:t xml:space="preserve"> общедоступной информации о деятельности федеральных государственных органов, руководство деятельностью которых осуществляет Правительство Российской Федерации, и подведомственных им федеральных государственных органов, размещаемой в информационно-телекоммуникационной сети "Интернет" в форме открытых данных;</w:t>
      </w:r>
    </w:p>
    <w:p w:rsidR="002E0AD3" w:rsidRDefault="002E0AD3">
      <w:pPr>
        <w:pStyle w:val="ConsPlusNormal"/>
        <w:spacing w:before="220"/>
        <w:ind w:firstLine="540"/>
        <w:jc w:val="both"/>
      </w:pPr>
      <w:r>
        <w:t>соблюдение сроков размещения в информационно-телекоммуникационной сети "Интернет" общедоступной информации о своей деятельности в форме открытых данных, а также достоверность и своевременность обновления такой информации.</w:t>
      </w:r>
    </w:p>
    <w:p w:rsidR="002E0AD3" w:rsidRDefault="002E0AD3">
      <w:pPr>
        <w:pStyle w:val="ConsPlusNormal"/>
        <w:ind w:firstLine="540"/>
        <w:jc w:val="both"/>
      </w:pPr>
    </w:p>
    <w:p w:rsidR="002E0AD3" w:rsidRDefault="002E0AD3">
      <w:pPr>
        <w:pStyle w:val="ConsPlusNormal"/>
        <w:jc w:val="right"/>
      </w:pPr>
      <w:r>
        <w:t>Председатель Правительства</w:t>
      </w:r>
    </w:p>
    <w:p w:rsidR="002E0AD3" w:rsidRDefault="002E0AD3">
      <w:pPr>
        <w:pStyle w:val="ConsPlusNormal"/>
        <w:jc w:val="right"/>
      </w:pPr>
      <w:r>
        <w:t>Российской Федерации</w:t>
      </w:r>
    </w:p>
    <w:p w:rsidR="002E0AD3" w:rsidRDefault="002E0AD3">
      <w:pPr>
        <w:pStyle w:val="ConsPlusNormal"/>
        <w:jc w:val="right"/>
      </w:pPr>
      <w:r>
        <w:t>Д.МЕДВЕДЕВ</w:t>
      </w:r>
    </w:p>
    <w:p w:rsidR="002E0AD3" w:rsidRDefault="002E0AD3">
      <w:pPr>
        <w:pStyle w:val="ConsPlusNormal"/>
        <w:ind w:firstLine="540"/>
        <w:jc w:val="both"/>
      </w:pPr>
    </w:p>
    <w:p w:rsidR="002E0AD3" w:rsidRDefault="002E0AD3">
      <w:pPr>
        <w:pStyle w:val="ConsPlusNormal"/>
        <w:ind w:firstLine="540"/>
        <w:jc w:val="both"/>
      </w:pPr>
    </w:p>
    <w:p w:rsidR="002E0AD3" w:rsidRDefault="002E0AD3">
      <w:pPr>
        <w:pStyle w:val="ConsPlusNormal"/>
        <w:ind w:firstLine="540"/>
        <w:jc w:val="both"/>
      </w:pPr>
    </w:p>
    <w:p w:rsidR="002E0AD3" w:rsidRDefault="002E0AD3">
      <w:pPr>
        <w:pStyle w:val="ConsPlusNormal"/>
        <w:ind w:firstLine="540"/>
        <w:jc w:val="both"/>
      </w:pPr>
    </w:p>
    <w:p w:rsidR="002E0AD3" w:rsidRDefault="002E0AD3">
      <w:pPr>
        <w:pStyle w:val="ConsPlusNormal"/>
        <w:ind w:firstLine="540"/>
        <w:jc w:val="both"/>
      </w:pPr>
    </w:p>
    <w:p w:rsidR="002E0AD3" w:rsidRDefault="002E0AD3">
      <w:pPr>
        <w:pStyle w:val="ConsPlusNormal"/>
        <w:jc w:val="right"/>
        <w:outlineLvl w:val="0"/>
      </w:pPr>
      <w:r>
        <w:lastRenderedPageBreak/>
        <w:t>Утвержден</w:t>
      </w:r>
    </w:p>
    <w:p w:rsidR="002E0AD3" w:rsidRDefault="002E0AD3">
      <w:pPr>
        <w:pStyle w:val="ConsPlusNormal"/>
        <w:jc w:val="right"/>
      </w:pPr>
      <w:r>
        <w:t>распоряжением Правительства</w:t>
      </w:r>
    </w:p>
    <w:p w:rsidR="002E0AD3" w:rsidRDefault="002E0AD3">
      <w:pPr>
        <w:pStyle w:val="ConsPlusNormal"/>
        <w:jc w:val="right"/>
      </w:pPr>
      <w:r>
        <w:t>Российской Федерации</w:t>
      </w:r>
    </w:p>
    <w:p w:rsidR="002E0AD3" w:rsidRDefault="002E0AD3">
      <w:pPr>
        <w:pStyle w:val="ConsPlusNormal"/>
        <w:jc w:val="right"/>
      </w:pPr>
      <w:r>
        <w:t>от 10 июля 2013 г. N 1187-р</w:t>
      </w:r>
    </w:p>
    <w:p w:rsidR="002E0AD3" w:rsidRDefault="002E0AD3">
      <w:pPr>
        <w:pStyle w:val="ConsPlusNormal"/>
        <w:ind w:firstLine="540"/>
        <w:jc w:val="both"/>
      </w:pPr>
    </w:p>
    <w:p w:rsidR="002E0AD3" w:rsidRDefault="002E0AD3">
      <w:pPr>
        <w:pStyle w:val="ConsPlusTitle"/>
        <w:jc w:val="center"/>
      </w:pPr>
      <w:bookmarkStart w:id="0" w:name="P31"/>
      <w:bookmarkEnd w:id="0"/>
      <w:r>
        <w:t>ПЕРЕЧЕНЬ</w:t>
      </w:r>
    </w:p>
    <w:p w:rsidR="002E0AD3" w:rsidRDefault="002E0AD3">
      <w:pPr>
        <w:pStyle w:val="ConsPlusTitle"/>
        <w:jc w:val="center"/>
      </w:pPr>
      <w:r>
        <w:t xml:space="preserve">ОБЩЕДОСТУПНОЙ ИНФОРМАЦИИ О ДЕЯТЕЛЬНОСТИ </w:t>
      </w:r>
      <w:proofErr w:type="gramStart"/>
      <w:r>
        <w:t>ФЕДЕРАЛЬНЫХ</w:t>
      </w:r>
      <w:proofErr w:type="gramEnd"/>
    </w:p>
    <w:p w:rsidR="002E0AD3" w:rsidRDefault="002E0AD3">
      <w:pPr>
        <w:pStyle w:val="ConsPlusTitle"/>
        <w:jc w:val="center"/>
      </w:pPr>
      <w:r>
        <w:t>ГОСУДАРСТВЕННЫХ ОРГАНОВ, РУКОВОДСТВО ДЕЯТЕЛЬНОСТЬЮ КОТОРЫХ</w:t>
      </w:r>
    </w:p>
    <w:p w:rsidR="002E0AD3" w:rsidRDefault="002E0AD3">
      <w:pPr>
        <w:pStyle w:val="ConsPlusTitle"/>
        <w:jc w:val="center"/>
      </w:pPr>
      <w:r>
        <w:t>ОСУЩЕСТВЛЯЕТ ПРАВИТЕЛЬСТВО РОССИЙСКОЙ ФЕДЕРАЦИИ,</w:t>
      </w:r>
    </w:p>
    <w:p w:rsidR="002E0AD3" w:rsidRDefault="002E0AD3">
      <w:pPr>
        <w:pStyle w:val="ConsPlusTitle"/>
        <w:jc w:val="center"/>
      </w:pPr>
      <w:r>
        <w:t>И ПОДВЕДОМСТВЕННЫХ ИМ ФЕДЕРАЛЬНЫХ ГОСУДАРСТВЕННЫХ ОРГАНОВ,</w:t>
      </w:r>
    </w:p>
    <w:p w:rsidR="002E0AD3" w:rsidRDefault="002E0AD3">
      <w:pPr>
        <w:pStyle w:val="ConsPlusTitle"/>
        <w:jc w:val="center"/>
      </w:pPr>
      <w:r>
        <w:t>РАЗМЕЩАЕМОЙ В ИНФОРМАЦИОННО-ТЕЛЕКОММУНИКАЦИОННОЙ СЕТИ</w:t>
      </w:r>
    </w:p>
    <w:p w:rsidR="002E0AD3" w:rsidRDefault="002E0AD3">
      <w:pPr>
        <w:pStyle w:val="ConsPlusTitle"/>
        <w:jc w:val="center"/>
      </w:pPr>
      <w:r>
        <w:t>"ИНТЕРНЕТ" В ФОРМЕ ОТКРЫТЫХ ДАННЫХ</w:t>
      </w:r>
    </w:p>
    <w:p w:rsidR="002E0AD3" w:rsidRDefault="002E0AD3">
      <w:pPr>
        <w:pStyle w:val="ConsPlusNormal"/>
        <w:ind w:firstLine="540"/>
        <w:jc w:val="both"/>
      </w:pPr>
    </w:p>
    <w:p w:rsidR="002E0AD3" w:rsidRDefault="002E0AD3">
      <w:pPr>
        <w:pStyle w:val="ConsPlusNormal"/>
        <w:ind w:firstLine="540"/>
        <w:jc w:val="both"/>
      </w:pPr>
      <w:r>
        <w:t>1. Наименования территориальных органов и представительств (представителей) федерального органа исполнительной власти за рубежом (при наличии).</w:t>
      </w:r>
    </w:p>
    <w:p w:rsidR="002E0AD3" w:rsidRDefault="002E0AD3">
      <w:pPr>
        <w:pStyle w:val="ConsPlusNormal"/>
        <w:spacing w:before="220"/>
        <w:ind w:firstLine="540"/>
        <w:jc w:val="both"/>
      </w:pPr>
      <w:r>
        <w:t>2. Наименования подведомственных организаций (при наличии).</w:t>
      </w:r>
    </w:p>
    <w:p w:rsidR="002E0AD3" w:rsidRDefault="002E0AD3">
      <w:pPr>
        <w:pStyle w:val="ConsPlusNormal"/>
        <w:spacing w:before="220"/>
        <w:ind w:firstLine="540"/>
        <w:jc w:val="both"/>
      </w:pPr>
      <w:r>
        <w:t>3. План проведения проверок юридических лиц и индивидуальных предпринимателей на очередной год.</w:t>
      </w:r>
    </w:p>
    <w:p w:rsidR="002E0AD3" w:rsidRDefault="002E0AD3">
      <w:pPr>
        <w:pStyle w:val="ConsPlusNormal"/>
        <w:spacing w:before="220"/>
        <w:ind w:firstLine="540"/>
        <w:jc w:val="both"/>
      </w:pPr>
      <w:r>
        <w:t>4. Результаты плановых и внеплановых проверок, проведенных федеральным органом исполнительной власти и его территориальными органами в пределах их полномочий, а также результаты проверок, проведенных в федеральном органе исполнительной власти, его территориальных органах и подведомственных организациях.</w:t>
      </w:r>
    </w:p>
    <w:p w:rsidR="002E0AD3" w:rsidRDefault="002E0AD3">
      <w:pPr>
        <w:pStyle w:val="ConsPlusNormal"/>
        <w:spacing w:before="220"/>
        <w:ind w:firstLine="540"/>
        <w:jc w:val="both"/>
      </w:pPr>
      <w:r>
        <w:t>5. Статистическая информация, сформированная федеральным органом исполнительной власти в соответствии с федеральным планом статистических работ, а также статистическая информация по результатам проведенных плановых и внеплановых проверок.</w:t>
      </w:r>
    </w:p>
    <w:p w:rsidR="002E0AD3" w:rsidRDefault="002E0AD3">
      <w:pPr>
        <w:pStyle w:val="ConsPlusNormal"/>
        <w:spacing w:before="220"/>
        <w:ind w:firstLine="540"/>
        <w:jc w:val="both"/>
      </w:pPr>
      <w:r>
        <w:t>6. Сведения о вакантных должностях государственной гражданской службы, имеющихся в федеральном органе исполнительной власти и его территориальных органах.</w:t>
      </w:r>
    </w:p>
    <w:p w:rsidR="002E0AD3" w:rsidRDefault="002E0AD3">
      <w:pPr>
        <w:pStyle w:val="ConsPlusNormal"/>
        <w:spacing w:before="220"/>
        <w:ind w:firstLine="540"/>
        <w:jc w:val="both"/>
      </w:pPr>
      <w:r>
        <w:t>7. Реестры лицензий на конкретные виды деятельности, лицензирование которых осуществляется федеральными органами исполнительной власти.</w:t>
      </w:r>
    </w:p>
    <w:p w:rsidR="002E0AD3" w:rsidRDefault="002E0AD3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Иная общедоступная информация о деятельности федеральных органов исполнительной власти, подлежащая размещению в информационно-телекоммуникационной сети "Интернет" в форме открытых данных в соответствии с федеральными законами, актами Президента Российской Федерации, Правительства Российской Федерации, решениями Правительственной комиссии по координации деятельности открытого правительства и приказами федеральных органов исполнительной власти (в отношении информации, размещаемой указанными органами).</w:t>
      </w:r>
      <w:proofErr w:type="gramEnd"/>
    </w:p>
    <w:p w:rsidR="002E0AD3" w:rsidRDefault="002E0AD3">
      <w:pPr>
        <w:pStyle w:val="ConsPlusNormal"/>
        <w:spacing w:before="220"/>
        <w:ind w:firstLine="540"/>
        <w:jc w:val="both"/>
      </w:pPr>
      <w:r>
        <w:t xml:space="preserve">Примечание. Состав предусмотренных настоящим перечнем сведений определяется в соответствии с </w:t>
      </w:r>
      <w:hyperlink r:id="rId7" w:history="1">
        <w:r>
          <w:rPr>
            <w:color w:val="0000FF"/>
          </w:rPr>
          <w:t>методическими рекомендациями</w:t>
        </w:r>
      </w:hyperlink>
      <w:r>
        <w:t xml:space="preserve"> по размещению государственными органами и органами местного самоуправления на официальных сайтах в информационно-телекоммуникационной сети "Интернет" общедоступной информации в форме открытых данных и техническими требованиями к размещению такой информации, утверждаемыми Правительственной комиссией по координации деятельности открытого правительства.</w:t>
      </w:r>
    </w:p>
    <w:p w:rsidR="002E0AD3" w:rsidRDefault="002E0AD3">
      <w:pPr>
        <w:pStyle w:val="ConsPlusNormal"/>
        <w:ind w:firstLine="540"/>
        <w:jc w:val="both"/>
      </w:pPr>
    </w:p>
    <w:p w:rsidR="002E0AD3" w:rsidRDefault="002E0AD3">
      <w:pPr>
        <w:pStyle w:val="ConsPlusNormal"/>
        <w:ind w:firstLine="540"/>
        <w:jc w:val="both"/>
      </w:pPr>
    </w:p>
    <w:p w:rsidR="002E0AD3" w:rsidRDefault="002E0AD3">
      <w:pPr>
        <w:pStyle w:val="ConsPlusNormal"/>
        <w:ind w:firstLine="540"/>
        <w:jc w:val="both"/>
      </w:pPr>
    </w:p>
    <w:p w:rsidR="002E0AD3" w:rsidRDefault="002E0AD3">
      <w:pPr>
        <w:pStyle w:val="ConsPlusNormal"/>
        <w:ind w:firstLine="540"/>
        <w:jc w:val="both"/>
      </w:pPr>
    </w:p>
    <w:p w:rsidR="002E0AD3" w:rsidRDefault="002E0AD3">
      <w:pPr>
        <w:pStyle w:val="ConsPlusNormal"/>
        <w:ind w:firstLine="540"/>
        <w:jc w:val="both"/>
      </w:pPr>
    </w:p>
    <w:p w:rsidR="002E0AD3" w:rsidRDefault="002E0AD3">
      <w:pPr>
        <w:pStyle w:val="ConsPlusNormal"/>
        <w:jc w:val="right"/>
        <w:outlineLvl w:val="0"/>
      </w:pPr>
      <w:r>
        <w:t>Утвержден</w:t>
      </w:r>
    </w:p>
    <w:p w:rsidR="002E0AD3" w:rsidRDefault="002E0AD3">
      <w:pPr>
        <w:pStyle w:val="ConsPlusNormal"/>
        <w:jc w:val="right"/>
      </w:pPr>
      <w:r>
        <w:t>распоряжением Правительства</w:t>
      </w:r>
    </w:p>
    <w:p w:rsidR="002E0AD3" w:rsidRDefault="002E0AD3">
      <w:pPr>
        <w:pStyle w:val="ConsPlusNormal"/>
        <w:jc w:val="right"/>
      </w:pPr>
      <w:r>
        <w:t>Российской Федерации</w:t>
      </w:r>
    </w:p>
    <w:p w:rsidR="002E0AD3" w:rsidRDefault="002E0AD3">
      <w:pPr>
        <w:pStyle w:val="ConsPlusNormal"/>
        <w:jc w:val="right"/>
      </w:pPr>
      <w:r>
        <w:t>от 10 июля 2013 г. N 1187-р</w:t>
      </w:r>
    </w:p>
    <w:p w:rsidR="002E0AD3" w:rsidRDefault="002E0AD3">
      <w:pPr>
        <w:pStyle w:val="ConsPlusNormal"/>
        <w:ind w:firstLine="540"/>
        <w:jc w:val="both"/>
      </w:pPr>
    </w:p>
    <w:p w:rsidR="002E0AD3" w:rsidRDefault="002E0AD3">
      <w:pPr>
        <w:pStyle w:val="ConsPlusTitle"/>
        <w:jc w:val="center"/>
      </w:pPr>
      <w:bookmarkStart w:id="1" w:name="P58"/>
      <w:bookmarkEnd w:id="1"/>
      <w:r>
        <w:t>ПЕРЕЧЕНЬ</w:t>
      </w:r>
    </w:p>
    <w:p w:rsidR="002E0AD3" w:rsidRDefault="002E0AD3">
      <w:pPr>
        <w:pStyle w:val="ConsPlusTitle"/>
        <w:jc w:val="center"/>
      </w:pPr>
      <w:r>
        <w:t>ОБЩЕДОСТУПНОЙ ИНФОРМАЦИИ О ДЕЯТЕЛЬНОСТИ</w:t>
      </w:r>
    </w:p>
    <w:p w:rsidR="002E0AD3" w:rsidRDefault="002E0AD3">
      <w:pPr>
        <w:pStyle w:val="ConsPlusTitle"/>
        <w:jc w:val="center"/>
      </w:pPr>
      <w:r>
        <w:t>ОРГАНОВ ГОСУДАРСТВЕННОЙ ВЛАСТИ СУБЪЕКТОВ РОССИЙСКОЙ</w:t>
      </w:r>
    </w:p>
    <w:p w:rsidR="002E0AD3" w:rsidRDefault="002E0AD3">
      <w:pPr>
        <w:pStyle w:val="ConsPlusTitle"/>
        <w:jc w:val="center"/>
      </w:pPr>
      <w:r>
        <w:t>ФЕДЕРАЦИИ И ОРГАНОВ МЕСТНОГО САМОУПРАВЛЕНИЯ, СОЗДАННОЙ</w:t>
      </w:r>
    </w:p>
    <w:p w:rsidR="002E0AD3" w:rsidRDefault="002E0AD3">
      <w:pPr>
        <w:pStyle w:val="ConsPlusTitle"/>
        <w:jc w:val="center"/>
      </w:pPr>
      <w:r>
        <w:t xml:space="preserve">УКАЗАННЫМИ ОРГАНАМИ ИЛИ </w:t>
      </w:r>
      <w:proofErr w:type="gramStart"/>
      <w:r>
        <w:t>ПОСТУПИВШЕЙ</w:t>
      </w:r>
      <w:proofErr w:type="gramEnd"/>
      <w:r>
        <w:t xml:space="preserve"> К НИМ ПРИ ОСУЩЕСТВЛЕНИИ</w:t>
      </w:r>
    </w:p>
    <w:p w:rsidR="002E0AD3" w:rsidRDefault="002E0AD3">
      <w:pPr>
        <w:pStyle w:val="ConsPlusTitle"/>
        <w:jc w:val="center"/>
      </w:pPr>
      <w:r>
        <w:t>ПОЛНОМОЧИЙ ПО ПРЕДМЕТАМ ВЕДЕНИЯ РОССИЙСКОЙ ФЕДЕРАЦИИ</w:t>
      </w:r>
    </w:p>
    <w:p w:rsidR="002E0AD3" w:rsidRDefault="002E0AD3">
      <w:pPr>
        <w:pStyle w:val="ConsPlusTitle"/>
        <w:jc w:val="center"/>
      </w:pPr>
      <w:r>
        <w:t xml:space="preserve">И ПОЛНОМОЧИЙ РОССИЙСКОЙ ФЕДЕРАЦИИ ПО ПРЕДМЕТАМ </w:t>
      </w:r>
      <w:proofErr w:type="gramStart"/>
      <w:r>
        <w:t>СОВМЕСТНОГО</w:t>
      </w:r>
      <w:proofErr w:type="gramEnd"/>
    </w:p>
    <w:p w:rsidR="002E0AD3" w:rsidRDefault="002E0AD3">
      <w:pPr>
        <w:pStyle w:val="ConsPlusTitle"/>
        <w:jc w:val="center"/>
      </w:pPr>
      <w:r>
        <w:t>ВЕДЕНИЯ РОССИЙСКОЙ ФЕДЕРАЦИИ И СУБЪЕКТОВ РОССИЙСКОЙ</w:t>
      </w:r>
    </w:p>
    <w:p w:rsidR="002E0AD3" w:rsidRDefault="002E0AD3">
      <w:pPr>
        <w:pStyle w:val="ConsPlusTitle"/>
        <w:jc w:val="center"/>
      </w:pPr>
      <w:r>
        <w:t xml:space="preserve">ФЕДЕРАЦИИ, </w:t>
      </w:r>
      <w:proofErr w:type="gramStart"/>
      <w:r>
        <w:t>ПЕРЕДАННЫХ</w:t>
      </w:r>
      <w:proofErr w:type="gramEnd"/>
      <w:r>
        <w:t xml:space="preserve"> ДЛЯ ОСУЩЕСТВЛЕНИЯ ОРГАНАМ</w:t>
      </w:r>
    </w:p>
    <w:p w:rsidR="002E0AD3" w:rsidRDefault="002E0AD3">
      <w:pPr>
        <w:pStyle w:val="ConsPlusTitle"/>
        <w:jc w:val="center"/>
      </w:pPr>
      <w:r>
        <w:t>ГОСУДАРСТВЕННОЙ ВЛАСТИ СУБЪЕКТОВ РОССИЙСКОЙ ФЕДЕРАЦИИ</w:t>
      </w:r>
    </w:p>
    <w:p w:rsidR="002E0AD3" w:rsidRDefault="002E0AD3">
      <w:pPr>
        <w:pStyle w:val="ConsPlusTitle"/>
        <w:jc w:val="center"/>
      </w:pPr>
      <w:r>
        <w:t xml:space="preserve">И ОРГАНАМ МЕСТНОГО САМОУПРАВЛЕНИЯ, </w:t>
      </w:r>
      <w:proofErr w:type="gramStart"/>
      <w:r>
        <w:t>РАЗМЕЩАЕМОЙ</w:t>
      </w:r>
      <w:proofErr w:type="gramEnd"/>
    </w:p>
    <w:p w:rsidR="002E0AD3" w:rsidRDefault="002E0AD3">
      <w:pPr>
        <w:pStyle w:val="ConsPlusTitle"/>
        <w:jc w:val="center"/>
      </w:pPr>
      <w:r>
        <w:t>В ИНФОРМАЦИОННО-ТЕЛЕКОММУНИКАЦИОННОЙ СЕТИ</w:t>
      </w:r>
    </w:p>
    <w:p w:rsidR="002E0AD3" w:rsidRDefault="002E0AD3">
      <w:pPr>
        <w:pStyle w:val="ConsPlusTitle"/>
        <w:jc w:val="center"/>
      </w:pPr>
      <w:r>
        <w:t>"ИНТЕРНЕТ" В ФОРМЕ ОТКРЫТЫХ ДАННЫХ</w:t>
      </w:r>
    </w:p>
    <w:p w:rsidR="002E0AD3" w:rsidRDefault="002E0AD3">
      <w:pPr>
        <w:spacing w:after="1"/>
      </w:pPr>
    </w:p>
    <w:tbl>
      <w:tblPr>
        <w:tblW w:w="935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3"/>
      </w:tblGrid>
      <w:tr w:rsidR="002E0AD3">
        <w:trPr>
          <w:jc w:val="center"/>
        </w:trPr>
        <w:tc>
          <w:tcPr>
            <w:tcW w:w="929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0AD3" w:rsidRDefault="002E0A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0AD3" w:rsidRDefault="002E0A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30.12.2015 N 2757-р)</w:t>
            </w:r>
          </w:p>
        </w:tc>
      </w:tr>
    </w:tbl>
    <w:p w:rsidR="002E0AD3" w:rsidRDefault="002E0AD3">
      <w:pPr>
        <w:pStyle w:val="ConsPlusNormal"/>
        <w:ind w:firstLine="540"/>
        <w:jc w:val="both"/>
      </w:pPr>
    </w:p>
    <w:p w:rsidR="002E0AD3" w:rsidRDefault="002E0AD3">
      <w:pPr>
        <w:pStyle w:val="ConsPlusNormal"/>
        <w:ind w:firstLine="540"/>
        <w:jc w:val="both"/>
      </w:pPr>
      <w:r>
        <w:t>1. Наименования органов записи актов гражданского состояния.</w:t>
      </w:r>
    </w:p>
    <w:p w:rsidR="002E0AD3" w:rsidRDefault="002E0AD3">
      <w:pPr>
        <w:pStyle w:val="ConsPlusNormal"/>
        <w:spacing w:before="220"/>
        <w:ind w:firstLine="540"/>
        <w:jc w:val="both"/>
      </w:pPr>
      <w:r>
        <w:t>2. Наименования органов исполнительной власти субъектов Российской Федерации, осуществляющих полномочия в области содействия занятости населения и переданное полномочие по осуществлению социальных выплат гражданам, признанным в установленном порядке безработными.</w:t>
      </w:r>
    </w:p>
    <w:p w:rsidR="002E0AD3" w:rsidRDefault="002E0AD3">
      <w:pPr>
        <w:pStyle w:val="ConsPlusNormal"/>
        <w:spacing w:before="220"/>
        <w:ind w:firstLine="540"/>
        <w:jc w:val="both"/>
      </w:pPr>
      <w:r>
        <w:t xml:space="preserve">3. Наименования органов исполнительной власти субъектов Российской Федерации, осуществляющих полномочия в области государственной экспертизы проектной документации, государственной экспертизы результатов инженерных изысканий и в области </w:t>
      </w:r>
      <w:proofErr w:type="gramStart"/>
      <w:r>
        <w:t>контроля за</w:t>
      </w:r>
      <w:proofErr w:type="gramEnd"/>
      <w:r>
        <w:t xml:space="preserve"> соблюдением органами местного самоуправления законодательства о градостроительной деятельности.</w:t>
      </w:r>
    </w:p>
    <w:p w:rsidR="002E0AD3" w:rsidRDefault="002E0AD3">
      <w:pPr>
        <w:pStyle w:val="ConsPlusNormal"/>
        <w:spacing w:before="220"/>
        <w:ind w:firstLine="540"/>
        <w:jc w:val="both"/>
      </w:pPr>
      <w:r>
        <w:t>4. Наименования органов исполнительной власти субъектов Российской Федерации, осуществляющих полномочия в области экологической экспертизы.</w:t>
      </w:r>
    </w:p>
    <w:p w:rsidR="002E0AD3" w:rsidRDefault="002E0AD3">
      <w:pPr>
        <w:pStyle w:val="ConsPlusNormal"/>
        <w:spacing w:before="220"/>
        <w:ind w:firstLine="540"/>
        <w:jc w:val="both"/>
      </w:pPr>
      <w:r>
        <w:t xml:space="preserve">5. План проведения государственной экологической экспертизы на </w:t>
      </w:r>
      <w:proofErr w:type="gramStart"/>
      <w:r>
        <w:t>объектах</w:t>
      </w:r>
      <w:proofErr w:type="gramEnd"/>
      <w:r>
        <w:t>, подлежащих государственному экологическому контролю, осуществляемому органами исполнительной власти субъектов Российской Федерации.</w:t>
      </w:r>
    </w:p>
    <w:p w:rsidR="002E0AD3" w:rsidRDefault="002E0AD3">
      <w:pPr>
        <w:pStyle w:val="ConsPlusNormal"/>
        <w:spacing w:before="220"/>
        <w:ind w:firstLine="540"/>
        <w:jc w:val="both"/>
      </w:pPr>
      <w:r>
        <w:t>6. Информация о результатах проведения государственной экологической экспертизы на объектах, подлежащих государственному экологическому контролю, осуществляемому органами исполнительной власти субъектов Российской Федерации.</w:t>
      </w:r>
    </w:p>
    <w:p w:rsidR="002E0AD3" w:rsidRDefault="002E0AD3">
      <w:pPr>
        <w:pStyle w:val="ConsPlusNormal"/>
        <w:spacing w:before="220"/>
        <w:ind w:firstLine="540"/>
        <w:jc w:val="both"/>
      </w:pPr>
      <w:r>
        <w:t>7. Государственный лесной реестр (в отношении лесов, расположенных в границах территории субъектов Российской Федерации).</w:t>
      </w:r>
    </w:p>
    <w:p w:rsidR="002E0AD3" w:rsidRDefault="002E0AD3">
      <w:pPr>
        <w:pStyle w:val="ConsPlusNormal"/>
        <w:spacing w:before="220"/>
        <w:ind w:firstLine="540"/>
        <w:jc w:val="both"/>
      </w:pPr>
      <w:r>
        <w:t>8. Наименования органов исполнительной власти субъектов Российской Федерации, осуществляющих полномочия в области охраны и использования объектов животного мира.</w:t>
      </w:r>
    </w:p>
    <w:p w:rsidR="002E0AD3" w:rsidRDefault="002E0AD3">
      <w:pPr>
        <w:pStyle w:val="ConsPlusNormal"/>
        <w:spacing w:before="220"/>
        <w:ind w:firstLine="540"/>
        <w:jc w:val="both"/>
      </w:pPr>
      <w:r>
        <w:t xml:space="preserve">9. Государственный </w:t>
      </w:r>
      <w:proofErr w:type="spellStart"/>
      <w:r>
        <w:t>охотхозяйственный</w:t>
      </w:r>
      <w:proofErr w:type="spellEnd"/>
      <w:r>
        <w:t xml:space="preserve"> реестр.</w:t>
      </w:r>
    </w:p>
    <w:p w:rsidR="002E0AD3" w:rsidRDefault="002E0AD3">
      <w:pPr>
        <w:pStyle w:val="ConsPlusNormal"/>
        <w:spacing w:before="220"/>
        <w:ind w:firstLine="540"/>
        <w:jc w:val="both"/>
      </w:pPr>
      <w:r>
        <w:t>10. Наименования органов исполнительной власти субъектов Российской Федерации, осуществляющих переданные полномочия Российской Федерации в области образования.</w:t>
      </w:r>
    </w:p>
    <w:p w:rsidR="002E0AD3" w:rsidRDefault="002E0AD3">
      <w:pPr>
        <w:pStyle w:val="ConsPlusNormal"/>
        <w:spacing w:before="220"/>
        <w:ind w:firstLine="540"/>
        <w:jc w:val="both"/>
      </w:pPr>
      <w:r>
        <w:t>11. Реестр лицензий на образовательную деятельность, выданных органами исполнительной власти субъектов Российской Федерации, осуществляющими переданные полномочия Российской Федерации в области образования.</w:t>
      </w:r>
    </w:p>
    <w:p w:rsidR="002E0AD3" w:rsidRDefault="002E0AD3">
      <w:pPr>
        <w:pStyle w:val="ConsPlusNormal"/>
        <w:spacing w:before="220"/>
        <w:ind w:firstLine="540"/>
        <w:jc w:val="both"/>
      </w:pPr>
      <w:r>
        <w:t>12. Реестр аккредитованных образовательных учреждений, расположенных на территории субъектов Российской Федерации.</w:t>
      </w:r>
    </w:p>
    <w:p w:rsidR="002E0AD3" w:rsidRDefault="002E0AD3">
      <w:pPr>
        <w:pStyle w:val="ConsPlusNormal"/>
        <w:spacing w:before="220"/>
        <w:ind w:firstLine="540"/>
        <w:jc w:val="both"/>
      </w:pPr>
      <w:r>
        <w:t>13. Наименования органов исполнительной власти субъектов Российской Федерации, осуществляющих переданные полномочия Российской Федерации в области охраны здоровья граждан.</w:t>
      </w:r>
    </w:p>
    <w:p w:rsidR="002E0AD3" w:rsidRDefault="002E0AD3">
      <w:pPr>
        <w:pStyle w:val="ConsPlusNormal"/>
        <w:spacing w:before="220"/>
        <w:ind w:firstLine="540"/>
        <w:jc w:val="both"/>
      </w:pPr>
      <w:r>
        <w:t>14. Реестр лицензий на медицинскую деятельность, выданных органами исполнительной власти субъектов Российской Федерации, осуществляющими переданные полномочия Российской Федерации в области охраны здоровья граждан.</w:t>
      </w:r>
    </w:p>
    <w:p w:rsidR="002E0AD3" w:rsidRDefault="002E0AD3">
      <w:pPr>
        <w:pStyle w:val="ConsPlusNormal"/>
        <w:spacing w:before="220"/>
        <w:ind w:firstLine="540"/>
        <w:jc w:val="both"/>
      </w:pPr>
      <w:r>
        <w:t>15. Реестр лицензий на фармацевтическую деятельность, выданных органами исполнительной власти субъектов Российской Федерации, осуществляющими переданные полномочия Российской Федерации в области охраны здоровья граждан.</w:t>
      </w:r>
    </w:p>
    <w:p w:rsidR="002E0AD3" w:rsidRDefault="002E0AD3">
      <w:pPr>
        <w:pStyle w:val="ConsPlusNormal"/>
        <w:spacing w:before="220"/>
        <w:ind w:firstLine="540"/>
        <w:jc w:val="both"/>
      </w:pPr>
      <w:r>
        <w:t xml:space="preserve">16. Реестр лицензий на деятельность по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культивированию </w:t>
      </w:r>
      <w:proofErr w:type="spellStart"/>
      <w:r>
        <w:t>наркосодержащих</w:t>
      </w:r>
      <w:proofErr w:type="spellEnd"/>
      <w:r>
        <w:t xml:space="preserve"> растений, выданных органами исполнительной власти субъектов Российской Федерации, осуществляющими переданные полномочия Российской Федерации в области охраны здоровья граждан.</w:t>
      </w:r>
    </w:p>
    <w:p w:rsidR="002E0AD3" w:rsidRDefault="002E0AD3">
      <w:pPr>
        <w:pStyle w:val="ConsPlusNormal"/>
        <w:spacing w:before="220"/>
        <w:ind w:firstLine="540"/>
        <w:jc w:val="both"/>
      </w:pPr>
      <w:r>
        <w:t xml:space="preserve">16(1). </w:t>
      </w:r>
      <w:proofErr w:type="gramStart"/>
      <w:r>
        <w:t>Отчетная информация о деятельности органов государственной власти субъектов Российской Федерации и органов местного самоуправления, созданная указанными органами или поступившая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органам государственной власти субъектов Российской Федерации или органам местного самоуправления в целях исполнения указов Президента Российской</w:t>
      </w:r>
      <w:proofErr w:type="gramEnd"/>
      <w:r>
        <w:t xml:space="preserve"> Федерации, в соответствии с </w:t>
      </w:r>
      <w:hyperlink r:id="rId9" w:history="1">
        <w:r>
          <w:rPr>
            <w:color w:val="0000FF"/>
          </w:rPr>
          <w:t>типовой формой</w:t>
        </w:r>
      </w:hyperlink>
      <w:r>
        <w:t>, включающей перечень указов, требующих представления отчетности, планируемые мероприятия, целевые и фактические показатели эффективности, объемы планового и фактического финансирования, утверждаемой Минэкономразвития России.</w:t>
      </w:r>
    </w:p>
    <w:p w:rsidR="002E0AD3" w:rsidRDefault="002E0AD3">
      <w:pPr>
        <w:pStyle w:val="ConsPlusNormal"/>
        <w:jc w:val="both"/>
      </w:pPr>
      <w:r>
        <w:t xml:space="preserve">(п. 16(1) </w:t>
      </w:r>
      <w:proofErr w:type="gramStart"/>
      <w:r>
        <w:t>введен</w:t>
      </w:r>
      <w:proofErr w:type="gramEnd"/>
      <w:r>
        <w:t xml:space="preserve"> </w:t>
      </w:r>
      <w:hyperlink r:id="rId10" w:history="1">
        <w:r>
          <w:rPr>
            <w:color w:val="0000FF"/>
          </w:rPr>
          <w:t>распоряжением</w:t>
        </w:r>
      </w:hyperlink>
      <w:r>
        <w:t xml:space="preserve"> Правительства РФ от 30.12.2015 N 2757-р)</w:t>
      </w:r>
    </w:p>
    <w:p w:rsidR="002E0AD3" w:rsidRDefault="002E0AD3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Иная общедоступная информация о деятельности органов государственной власти субъектов Российской Федерации и органов местного самоуправления, созданная указанными органами или поступившая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органам государственной власти субъектов Российской Федерации или органам местного самоуправления, подлежащая размещению в</w:t>
      </w:r>
      <w:proofErr w:type="gramEnd"/>
      <w:r>
        <w:t xml:space="preserve"> </w:t>
      </w:r>
      <w:proofErr w:type="gramStart"/>
      <w:r>
        <w:t>сети "Интернет" в форме открытых данных в соответствии с федеральными законами, актами Президента Российской Федерации, Правительства Российской Федерации, решениями Правительственной комиссии по координации деятельности открытого правительства и приказами федеральных органов исполнительной власти (в отношении информации, размещаемой органами государственной власти субъектов Российской Федерации и органами местного самоуправления в рамках полномочий, контроль и надзор за осуществлением которых обеспечивается соответствующими федеральными органами исполнительной</w:t>
      </w:r>
      <w:proofErr w:type="gramEnd"/>
      <w:r>
        <w:t xml:space="preserve"> власти).</w:t>
      </w:r>
    </w:p>
    <w:p w:rsidR="002E0AD3" w:rsidRDefault="002E0AD3">
      <w:pPr>
        <w:pStyle w:val="ConsPlusNormal"/>
        <w:spacing w:before="220"/>
        <w:ind w:firstLine="540"/>
        <w:jc w:val="both"/>
      </w:pPr>
      <w:r>
        <w:t xml:space="preserve">Примечание. Состав предусмотренных настоящим перечнем сведений определяется в соответствии с </w:t>
      </w:r>
      <w:hyperlink r:id="rId11" w:history="1">
        <w:r>
          <w:rPr>
            <w:color w:val="0000FF"/>
          </w:rPr>
          <w:t>методическими рекомендациями</w:t>
        </w:r>
      </w:hyperlink>
      <w:r>
        <w:t xml:space="preserve"> по размещению государственными органами и органами местного самоуправления на официальных сайтах в информационно-телекоммуникационной сети "Интернет" общедоступной информации в форме открытых данных и техническими требованиями к размещению такой информации, утверждаемыми Правительственной комиссией по координации деятельности открытого правительства.</w:t>
      </w:r>
    </w:p>
    <w:p w:rsidR="002E0AD3" w:rsidRDefault="002E0AD3">
      <w:pPr>
        <w:pStyle w:val="ConsPlusNormal"/>
        <w:ind w:firstLine="540"/>
        <w:jc w:val="both"/>
      </w:pPr>
    </w:p>
    <w:p w:rsidR="002E0AD3" w:rsidRDefault="002E0AD3">
      <w:pPr>
        <w:pStyle w:val="ConsPlusNormal"/>
        <w:ind w:firstLine="540"/>
        <w:jc w:val="both"/>
      </w:pPr>
    </w:p>
    <w:p w:rsidR="002E0AD3" w:rsidRDefault="002E0AD3">
      <w:pPr>
        <w:pStyle w:val="ConsPlusNormal"/>
        <w:ind w:firstLine="540"/>
        <w:jc w:val="both"/>
      </w:pPr>
    </w:p>
    <w:p w:rsidR="002E0AD3" w:rsidRDefault="002E0AD3">
      <w:pPr>
        <w:pStyle w:val="ConsPlusNormal"/>
        <w:ind w:firstLine="540"/>
        <w:jc w:val="both"/>
      </w:pPr>
    </w:p>
    <w:p w:rsidR="002E0AD3" w:rsidRDefault="002E0AD3">
      <w:pPr>
        <w:pStyle w:val="ConsPlusNormal"/>
        <w:ind w:firstLine="540"/>
        <w:jc w:val="both"/>
      </w:pPr>
    </w:p>
    <w:p w:rsidR="002E0AD3" w:rsidRDefault="002E0AD3">
      <w:pPr>
        <w:pStyle w:val="ConsPlusNormal"/>
        <w:jc w:val="right"/>
        <w:outlineLvl w:val="0"/>
      </w:pPr>
      <w:r>
        <w:t>Утвержден</w:t>
      </w:r>
    </w:p>
    <w:p w:rsidR="002E0AD3" w:rsidRDefault="002E0AD3">
      <w:pPr>
        <w:pStyle w:val="ConsPlusNormal"/>
        <w:jc w:val="right"/>
      </w:pPr>
      <w:r>
        <w:t>распоряжением Правительства</w:t>
      </w:r>
    </w:p>
    <w:p w:rsidR="002E0AD3" w:rsidRDefault="002E0AD3">
      <w:pPr>
        <w:pStyle w:val="ConsPlusNormal"/>
        <w:jc w:val="right"/>
      </w:pPr>
      <w:r>
        <w:t>Российской Федерации</w:t>
      </w:r>
    </w:p>
    <w:p w:rsidR="002E0AD3" w:rsidRDefault="002E0AD3">
      <w:pPr>
        <w:pStyle w:val="ConsPlusNormal"/>
        <w:jc w:val="right"/>
      </w:pPr>
      <w:r>
        <w:t>от 10 июля 2013 г. N 1187-р</w:t>
      </w:r>
    </w:p>
    <w:p w:rsidR="002E0AD3" w:rsidRDefault="002E0AD3">
      <w:pPr>
        <w:pStyle w:val="ConsPlusNormal"/>
        <w:jc w:val="both"/>
      </w:pPr>
    </w:p>
    <w:p w:rsidR="002E0AD3" w:rsidRDefault="002E0AD3">
      <w:pPr>
        <w:pStyle w:val="ConsPlusTitle"/>
        <w:jc w:val="center"/>
      </w:pPr>
      <w:bookmarkStart w:id="2" w:name="P104"/>
      <w:bookmarkEnd w:id="2"/>
      <w:r>
        <w:t>ПЕРЕЧЕНЬ</w:t>
      </w:r>
    </w:p>
    <w:p w:rsidR="002E0AD3" w:rsidRDefault="002E0AD3">
      <w:pPr>
        <w:pStyle w:val="ConsPlusTitle"/>
        <w:jc w:val="center"/>
      </w:pPr>
      <w:r>
        <w:t>ОБЩЕДОСТУПНОЙ ИНФОРМАЦИИ, СОДЕРЖАЩЕЙ СВЕДЕНИЯ</w:t>
      </w:r>
    </w:p>
    <w:p w:rsidR="002E0AD3" w:rsidRDefault="002E0AD3">
      <w:pPr>
        <w:pStyle w:val="ConsPlusTitle"/>
        <w:jc w:val="center"/>
      </w:pPr>
      <w:r>
        <w:t>ИЗ ИНФОРМАЦИОННЫХ РЕСУРСОВ, РЕЕСТРОВ, РЕГИСТРОВ, ВЕДЕНИЕ</w:t>
      </w:r>
    </w:p>
    <w:p w:rsidR="002E0AD3" w:rsidRDefault="002E0AD3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ОСУЩЕСТВЛЯЮТ ГОСУДАРСТВЕННЫЕ ОРГАНЫ, РУКОВОДСТВО</w:t>
      </w:r>
    </w:p>
    <w:p w:rsidR="002E0AD3" w:rsidRDefault="002E0AD3">
      <w:pPr>
        <w:pStyle w:val="ConsPlusTitle"/>
        <w:jc w:val="center"/>
      </w:pPr>
      <w:proofErr w:type="gramStart"/>
      <w:r>
        <w:t>ДЕЯТЕЛЬНОСТЬЮ</w:t>
      </w:r>
      <w:proofErr w:type="gramEnd"/>
      <w:r>
        <w:t xml:space="preserve"> КОТОРЫХ ОСУЩЕСТВЛЯЕТ ПРАВИТЕЛЬСТВО</w:t>
      </w:r>
    </w:p>
    <w:p w:rsidR="002E0AD3" w:rsidRDefault="002E0AD3">
      <w:pPr>
        <w:pStyle w:val="ConsPlusTitle"/>
        <w:jc w:val="center"/>
      </w:pPr>
      <w:proofErr w:type="gramStart"/>
      <w:r>
        <w:t>РОССИЙСКОЙ ФЕДЕРАЦИИ, И ПОДВЕДОМСТВЕННЫЕ</w:t>
      </w:r>
      <w:proofErr w:type="gramEnd"/>
    </w:p>
    <w:p w:rsidR="002E0AD3" w:rsidRDefault="002E0AD3">
      <w:pPr>
        <w:pStyle w:val="ConsPlusTitle"/>
        <w:jc w:val="center"/>
      </w:pPr>
      <w:r>
        <w:t xml:space="preserve">ИМ ФЕДЕРАЛЬНЫЕ ГОСУДАРСТВЕННЫЕ ОРГАНЫ, </w:t>
      </w:r>
      <w:proofErr w:type="gramStart"/>
      <w:r>
        <w:t>РАЗМЕЩАЕМОЙ</w:t>
      </w:r>
      <w:proofErr w:type="gramEnd"/>
    </w:p>
    <w:p w:rsidR="002E0AD3" w:rsidRDefault="002E0AD3">
      <w:pPr>
        <w:pStyle w:val="ConsPlusTitle"/>
        <w:jc w:val="center"/>
      </w:pPr>
      <w:r>
        <w:t>В ИНФОРМАЦИОННО-ТЕЛЕКОММУНИКАЦИОННОЙ СЕТИ</w:t>
      </w:r>
    </w:p>
    <w:p w:rsidR="002E0AD3" w:rsidRDefault="002E0AD3">
      <w:pPr>
        <w:pStyle w:val="ConsPlusTitle"/>
        <w:jc w:val="center"/>
      </w:pPr>
      <w:r>
        <w:t>"ИНТЕРНЕТ" В ФОРМЕ ОТКРЫТЫХ ДАННЫХ</w:t>
      </w:r>
    </w:p>
    <w:p w:rsidR="002E0AD3" w:rsidRDefault="002E0AD3">
      <w:pPr>
        <w:spacing w:after="1"/>
      </w:pPr>
    </w:p>
    <w:tbl>
      <w:tblPr>
        <w:tblW w:w="935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3"/>
      </w:tblGrid>
      <w:tr w:rsidR="002E0AD3">
        <w:trPr>
          <w:jc w:val="center"/>
        </w:trPr>
        <w:tc>
          <w:tcPr>
            <w:tcW w:w="929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0AD3" w:rsidRDefault="002E0A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0AD3" w:rsidRDefault="002E0AD3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12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Правительства РФ от 24.03.2018 N 500-р)</w:t>
            </w:r>
          </w:p>
        </w:tc>
      </w:tr>
    </w:tbl>
    <w:p w:rsidR="002E0AD3" w:rsidRDefault="002E0AD3">
      <w:pPr>
        <w:pStyle w:val="ConsPlusNormal"/>
        <w:jc w:val="both"/>
      </w:pPr>
    </w:p>
    <w:p w:rsidR="002E0AD3" w:rsidRDefault="002E0AD3">
      <w:pPr>
        <w:pStyle w:val="ConsPlusNormal"/>
        <w:ind w:firstLine="540"/>
        <w:jc w:val="both"/>
      </w:pPr>
      <w:r>
        <w:t>Информация, раскрываемая Федеральной службой по надзору в сфере природопользования:</w:t>
      </w:r>
    </w:p>
    <w:p w:rsidR="002E0AD3" w:rsidRDefault="002E0AD3">
      <w:pPr>
        <w:pStyle w:val="ConsPlusNormal"/>
        <w:spacing w:before="220"/>
        <w:ind w:firstLine="540"/>
        <w:jc w:val="both"/>
      </w:pPr>
      <w:r>
        <w:t>1. Федеральный классификационный каталог отходов.</w:t>
      </w:r>
    </w:p>
    <w:p w:rsidR="002E0AD3" w:rsidRDefault="002E0AD3">
      <w:pPr>
        <w:pStyle w:val="ConsPlusNormal"/>
        <w:spacing w:before="220"/>
        <w:ind w:firstLine="540"/>
        <w:jc w:val="both"/>
      </w:pPr>
      <w:r>
        <w:t>2. Государственный реестр объектов размещения отходов.</w:t>
      </w:r>
    </w:p>
    <w:p w:rsidR="002E0AD3" w:rsidRDefault="002E0AD3">
      <w:pPr>
        <w:pStyle w:val="ConsPlusNormal"/>
        <w:spacing w:before="220"/>
        <w:ind w:firstLine="540"/>
        <w:jc w:val="both"/>
      </w:pPr>
      <w:r>
        <w:t xml:space="preserve">3. Банк данных об отходах </w:t>
      </w:r>
      <w:proofErr w:type="gramStart"/>
      <w:r>
        <w:t>и</w:t>
      </w:r>
      <w:proofErr w:type="gramEnd"/>
      <w:r>
        <w:t xml:space="preserve"> о технологиях утилизации и обезвреживания отходов различных видов.</w:t>
      </w:r>
    </w:p>
    <w:p w:rsidR="002E0AD3" w:rsidRDefault="002E0AD3">
      <w:pPr>
        <w:pStyle w:val="ConsPlusNormal"/>
        <w:spacing w:before="220"/>
        <w:ind w:firstLine="540"/>
        <w:jc w:val="both"/>
      </w:pPr>
      <w:r>
        <w:t>4. Сведения отчетности по образуемым предприятием отходам.</w:t>
      </w:r>
    </w:p>
    <w:p w:rsidR="002E0AD3" w:rsidRDefault="002E0AD3">
      <w:pPr>
        <w:pStyle w:val="ConsPlusNormal"/>
        <w:spacing w:before="220"/>
        <w:ind w:firstLine="540"/>
        <w:jc w:val="both"/>
      </w:pPr>
      <w:r>
        <w:t>5. Сведения отчетности об образовании, утилизации, обезвреживании, о размещении отходов (за исключением статистической отчетности)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федеральному государственному экологическому надзору.</w:t>
      </w:r>
    </w:p>
    <w:p w:rsidR="002E0AD3" w:rsidRDefault="002E0AD3">
      <w:pPr>
        <w:pStyle w:val="ConsPlusNormal"/>
        <w:spacing w:before="220"/>
        <w:ind w:firstLine="540"/>
        <w:jc w:val="both"/>
      </w:pPr>
      <w:r>
        <w:t>6. Сведения отчетности о выполнении нормативов утилизации отходов от использования товаров.</w:t>
      </w:r>
    </w:p>
    <w:p w:rsidR="002E0AD3" w:rsidRDefault="002E0AD3">
      <w:pPr>
        <w:pStyle w:val="ConsPlusNormal"/>
        <w:spacing w:before="220"/>
        <w:ind w:firstLine="540"/>
        <w:jc w:val="both"/>
      </w:pPr>
      <w:r>
        <w:t>7. Государственный реестр объектов, оказывающих негативное воздействие на окружающую среду.</w:t>
      </w:r>
    </w:p>
    <w:p w:rsidR="002E0AD3" w:rsidRDefault="002E0AD3">
      <w:pPr>
        <w:pStyle w:val="ConsPlusNormal"/>
        <w:spacing w:before="220"/>
        <w:ind w:firstLine="540"/>
        <w:jc w:val="both"/>
      </w:pPr>
      <w:r>
        <w:t>8. Перечень разрешений на использование объектов животного и растительного мира, занесенных в Красную книгу Российской Федерации, а также находящихся на особо охраняемых природных территориях федерального значения.</w:t>
      </w:r>
    </w:p>
    <w:p w:rsidR="002E0AD3" w:rsidRDefault="002E0AD3">
      <w:pPr>
        <w:pStyle w:val="ConsPlusNormal"/>
        <w:spacing w:before="220"/>
        <w:ind w:firstLine="540"/>
        <w:jc w:val="both"/>
      </w:pPr>
      <w:r>
        <w:t>9. Перечень разрешений на добывание объектов животного и растительного мира, занесенных в Красную книгу Российской Федерации.</w:t>
      </w:r>
    </w:p>
    <w:p w:rsidR="002E0AD3" w:rsidRDefault="002E0AD3">
      <w:pPr>
        <w:pStyle w:val="ConsPlusNormal"/>
        <w:spacing w:before="220"/>
        <w:ind w:firstLine="540"/>
        <w:jc w:val="both"/>
      </w:pPr>
      <w:r>
        <w:t xml:space="preserve">10. Перечень разрешений на содержание и разведение объектов животного мира, занесенных в Красную книгу Российской Федерации, в </w:t>
      </w:r>
      <w:proofErr w:type="spellStart"/>
      <w:r>
        <w:t>полувольных</w:t>
      </w:r>
      <w:proofErr w:type="spellEnd"/>
      <w:r>
        <w:t xml:space="preserve"> условиях и искусственно созданной среде обитания.</w:t>
      </w:r>
    </w:p>
    <w:p w:rsidR="002E0AD3" w:rsidRDefault="002E0AD3">
      <w:pPr>
        <w:pStyle w:val="ConsPlusNormal"/>
        <w:spacing w:before="220"/>
        <w:ind w:firstLine="540"/>
        <w:jc w:val="both"/>
      </w:pPr>
      <w:r>
        <w:t>11. Перечень разрешений на акклиматизацию новых для фауны Российской Федерации объектов животного мира.</w:t>
      </w:r>
    </w:p>
    <w:p w:rsidR="002E0AD3" w:rsidRDefault="002E0AD3">
      <w:pPr>
        <w:pStyle w:val="ConsPlusNormal"/>
        <w:spacing w:before="220"/>
        <w:ind w:firstLine="540"/>
        <w:jc w:val="both"/>
      </w:pPr>
      <w:r>
        <w:t>12. Перечень разрешений на ввоз (вывоз) в Российскую Федерацию зоологических коллекций.</w:t>
      </w:r>
    </w:p>
    <w:p w:rsidR="002E0AD3" w:rsidRDefault="002E0AD3">
      <w:pPr>
        <w:pStyle w:val="ConsPlusNormal"/>
        <w:spacing w:before="220"/>
        <w:ind w:firstLine="540"/>
        <w:jc w:val="both"/>
      </w:pPr>
      <w:r>
        <w:t>13. Перечень разрешений на выбросы вредных загрязняющих веществ в атмосферный воздух (за исключением радиоактивных веществ).</w:t>
      </w:r>
    </w:p>
    <w:p w:rsidR="002E0AD3" w:rsidRDefault="002E0AD3">
      <w:pPr>
        <w:pStyle w:val="ConsPlusNormal"/>
        <w:spacing w:before="220"/>
        <w:ind w:firstLine="540"/>
        <w:jc w:val="both"/>
      </w:pPr>
      <w:r>
        <w:t>14. Сведения, внесенные в реестр районов захоронения грунта, извлеченного при проведении дноуглубительных работ, во внутренних морских водах и в территориальном море Российской Федерации.</w:t>
      </w:r>
    </w:p>
    <w:p w:rsidR="002E0AD3" w:rsidRDefault="002E0AD3">
      <w:pPr>
        <w:pStyle w:val="ConsPlusNormal"/>
        <w:spacing w:before="220"/>
        <w:ind w:firstLine="540"/>
        <w:jc w:val="both"/>
      </w:pPr>
      <w:r>
        <w:t>15. Перечень разрешений на захоронение отходов и других материалов на континентальном шельфе Российской Федерации.</w:t>
      </w:r>
    </w:p>
    <w:p w:rsidR="002E0AD3" w:rsidRDefault="002E0AD3">
      <w:pPr>
        <w:pStyle w:val="ConsPlusNormal"/>
        <w:spacing w:before="220"/>
        <w:ind w:firstLine="540"/>
        <w:jc w:val="both"/>
      </w:pPr>
      <w:r>
        <w:t>16. Перечень разрешений на переселение объектов животного мира в новые места обитания.</w:t>
      </w:r>
    </w:p>
    <w:p w:rsidR="002E0AD3" w:rsidRDefault="002E0AD3">
      <w:pPr>
        <w:spacing w:after="1"/>
      </w:pPr>
    </w:p>
    <w:tbl>
      <w:tblPr>
        <w:tblW w:w="935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3"/>
      </w:tblGrid>
      <w:tr w:rsidR="002E0AD3">
        <w:trPr>
          <w:jc w:val="center"/>
        </w:trPr>
        <w:tc>
          <w:tcPr>
            <w:tcW w:w="929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0AD3" w:rsidRDefault="002E0AD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E0AD3" w:rsidRDefault="002E0AD3">
            <w:pPr>
              <w:pStyle w:val="ConsPlusNormal"/>
              <w:jc w:val="both"/>
            </w:pPr>
            <w:r>
              <w:rPr>
                <w:color w:val="392C69"/>
              </w:rPr>
              <w:t xml:space="preserve">См. Административный </w:t>
            </w:r>
            <w:hyperlink r:id="rId13" w:history="1">
              <w:r>
                <w:rPr>
                  <w:color w:val="0000FF"/>
                </w:rPr>
                <w:t>регламент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Росприроднадзора</w:t>
            </w:r>
            <w:proofErr w:type="spellEnd"/>
            <w:r>
              <w:rPr>
                <w:color w:val="392C69"/>
              </w:rPr>
              <w:t xml:space="preserve"> по предоставлению государственной услуги по выдаче заключений на вывоз информации указанной ниже, утв. Приказом </w:t>
            </w:r>
            <w:proofErr w:type="spellStart"/>
            <w:r>
              <w:rPr>
                <w:color w:val="392C69"/>
              </w:rPr>
              <w:t>Росприроднадзора</w:t>
            </w:r>
            <w:proofErr w:type="spellEnd"/>
            <w:r>
              <w:rPr>
                <w:color w:val="392C69"/>
              </w:rPr>
              <w:t xml:space="preserve"> от 29.05.2019 N 248.</w:t>
            </w:r>
          </w:p>
        </w:tc>
      </w:tr>
    </w:tbl>
    <w:p w:rsidR="002E0AD3" w:rsidRDefault="002E0AD3">
      <w:pPr>
        <w:pStyle w:val="ConsPlusNormal"/>
        <w:spacing w:before="280"/>
        <w:ind w:firstLine="540"/>
        <w:jc w:val="both"/>
      </w:pPr>
      <w:r>
        <w:t>17. Перечень решений по согласованию заявлений на экспорт информации о недрах по районам и месторождениям топливно-энергетического и минерального сырья, коллекций и коллекционных материалов по минералогии и палеонтологии, костей ископаемых животных, отдельных видов минерального сырья.</w:t>
      </w:r>
    </w:p>
    <w:p w:rsidR="002E0AD3" w:rsidRDefault="002E0AD3">
      <w:pPr>
        <w:pStyle w:val="ConsPlusNormal"/>
        <w:spacing w:before="220"/>
        <w:ind w:firstLine="540"/>
        <w:jc w:val="both"/>
      </w:pPr>
      <w:r>
        <w:t>18. Реестр лицензий по сбору, транспортированию, обработке, утилизации, обезвреживанию, размещению отходов I - IV классов опасности.</w:t>
      </w:r>
    </w:p>
    <w:p w:rsidR="002E0AD3" w:rsidRDefault="002E0AD3">
      <w:pPr>
        <w:pStyle w:val="ConsPlusNormal"/>
        <w:spacing w:before="220"/>
        <w:ind w:firstLine="540"/>
        <w:jc w:val="both"/>
      </w:pPr>
      <w:r>
        <w:t>Информация, раскрываемая Федеральной службой по гидрометеорологии и мониторингу окружающей среды:</w:t>
      </w:r>
    </w:p>
    <w:p w:rsidR="002E0AD3" w:rsidRDefault="002E0AD3">
      <w:pPr>
        <w:pStyle w:val="ConsPlusNormal"/>
        <w:spacing w:before="220"/>
        <w:ind w:firstLine="540"/>
        <w:jc w:val="both"/>
      </w:pPr>
      <w:r>
        <w:t>1. Информация о стихийных гидрометеорологических явлениях.</w:t>
      </w:r>
    </w:p>
    <w:p w:rsidR="002E0AD3" w:rsidRDefault="002E0AD3">
      <w:pPr>
        <w:pStyle w:val="ConsPlusNormal"/>
        <w:spacing w:before="220"/>
        <w:ind w:firstLine="540"/>
        <w:jc w:val="both"/>
      </w:pPr>
      <w:r>
        <w:t>2. Прогнозы на 1 - 3 суток о возникновении стихийных гидрометеорологических явлений.</w:t>
      </w:r>
    </w:p>
    <w:p w:rsidR="002E0AD3" w:rsidRDefault="002E0AD3">
      <w:pPr>
        <w:pStyle w:val="ConsPlusNormal"/>
        <w:spacing w:before="220"/>
        <w:ind w:firstLine="540"/>
        <w:jc w:val="both"/>
      </w:pPr>
      <w:r>
        <w:t xml:space="preserve">3. Прогноз температуры на </w:t>
      </w:r>
      <w:proofErr w:type="gramStart"/>
      <w:r>
        <w:t>уровне</w:t>
      </w:r>
      <w:proofErr w:type="gramEnd"/>
      <w:r>
        <w:t xml:space="preserve"> 850 гПа на 5 - 10 суток по северному полушарию.</w:t>
      </w:r>
    </w:p>
    <w:p w:rsidR="002E0AD3" w:rsidRDefault="002E0AD3">
      <w:pPr>
        <w:pStyle w:val="ConsPlusNormal"/>
        <w:spacing w:before="220"/>
        <w:ind w:firstLine="540"/>
        <w:jc w:val="both"/>
      </w:pPr>
      <w:r>
        <w:t>4. Прогноз высоты изобарической поверхности 500 гПа на 5 - 10 суток по северному полушарию.</w:t>
      </w:r>
    </w:p>
    <w:p w:rsidR="002E0AD3" w:rsidRDefault="002E0AD3">
      <w:pPr>
        <w:pStyle w:val="ConsPlusNormal"/>
        <w:spacing w:before="220"/>
        <w:ind w:firstLine="540"/>
        <w:jc w:val="both"/>
      </w:pPr>
      <w:r>
        <w:t xml:space="preserve">5. Прогноз давления на </w:t>
      </w:r>
      <w:proofErr w:type="gramStart"/>
      <w:r>
        <w:t>уровне</w:t>
      </w:r>
      <w:proofErr w:type="gramEnd"/>
      <w:r>
        <w:t xml:space="preserve"> моря на 5 - 10 суток по северному полушарию.</w:t>
      </w:r>
    </w:p>
    <w:p w:rsidR="002E0AD3" w:rsidRDefault="002E0AD3">
      <w:pPr>
        <w:pStyle w:val="ConsPlusNormal"/>
        <w:spacing w:before="220"/>
        <w:ind w:firstLine="540"/>
        <w:jc w:val="both"/>
      </w:pPr>
      <w:r>
        <w:t xml:space="preserve">6. Поля объективного анализа для температуры на </w:t>
      </w:r>
      <w:proofErr w:type="gramStart"/>
      <w:r>
        <w:t>уровне</w:t>
      </w:r>
      <w:proofErr w:type="gramEnd"/>
      <w:r>
        <w:t xml:space="preserve"> 850 гПа по северному полушарию.</w:t>
      </w:r>
    </w:p>
    <w:p w:rsidR="002E0AD3" w:rsidRDefault="002E0AD3">
      <w:pPr>
        <w:pStyle w:val="ConsPlusNormal"/>
        <w:spacing w:before="220"/>
        <w:ind w:firstLine="540"/>
        <w:jc w:val="both"/>
      </w:pPr>
      <w:r>
        <w:t>7. Поля объективного анализа для высоты изобарической поверхности 500 гПа по северному полушарию.</w:t>
      </w:r>
    </w:p>
    <w:p w:rsidR="002E0AD3" w:rsidRDefault="002E0AD3">
      <w:pPr>
        <w:pStyle w:val="ConsPlusNormal"/>
        <w:spacing w:before="220"/>
        <w:ind w:firstLine="540"/>
        <w:jc w:val="both"/>
      </w:pPr>
      <w:r>
        <w:t xml:space="preserve">8. Поля объективного анализа для давления на </w:t>
      </w:r>
      <w:proofErr w:type="gramStart"/>
      <w:r>
        <w:t>уровне</w:t>
      </w:r>
      <w:proofErr w:type="gramEnd"/>
      <w:r>
        <w:t xml:space="preserve"> моря по северному полушарию.</w:t>
      </w:r>
    </w:p>
    <w:p w:rsidR="002E0AD3" w:rsidRDefault="002E0AD3">
      <w:pPr>
        <w:pStyle w:val="ConsPlusNormal"/>
        <w:spacing w:before="220"/>
        <w:ind w:firstLine="540"/>
        <w:jc w:val="both"/>
      </w:pPr>
      <w:r>
        <w:t>9. Основные метеорологические параметры.</w:t>
      </w:r>
    </w:p>
    <w:p w:rsidR="002E0AD3" w:rsidRDefault="002E0AD3">
      <w:pPr>
        <w:pStyle w:val="ConsPlusNormal"/>
        <w:spacing w:before="220"/>
        <w:ind w:firstLine="540"/>
        <w:jc w:val="both"/>
      </w:pPr>
      <w:r>
        <w:t>10. Гидрологическая информация.</w:t>
      </w:r>
    </w:p>
    <w:p w:rsidR="002E0AD3" w:rsidRDefault="002E0AD3">
      <w:pPr>
        <w:pStyle w:val="ConsPlusNormal"/>
        <w:spacing w:before="220"/>
        <w:ind w:firstLine="540"/>
        <w:jc w:val="both"/>
      </w:pPr>
      <w:r>
        <w:t xml:space="preserve">11. Температура почвы на </w:t>
      </w:r>
      <w:proofErr w:type="gramStart"/>
      <w:r>
        <w:t>глубинах</w:t>
      </w:r>
      <w:proofErr w:type="gramEnd"/>
      <w:r>
        <w:t xml:space="preserve"> до 320 см.</w:t>
      </w:r>
    </w:p>
    <w:p w:rsidR="002E0AD3" w:rsidRDefault="002E0AD3">
      <w:pPr>
        <w:pStyle w:val="ConsPlusNormal"/>
        <w:spacing w:before="220"/>
        <w:ind w:firstLine="540"/>
        <w:jc w:val="both"/>
      </w:pPr>
      <w:r>
        <w:t>12. Информация о продолжительности солнечного сияния.</w:t>
      </w:r>
    </w:p>
    <w:p w:rsidR="002E0AD3" w:rsidRDefault="002E0AD3">
      <w:pPr>
        <w:pStyle w:val="ConsPlusNormal"/>
        <w:spacing w:before="220"/>
        <w:ind w:firstLine="540"/>
        <w:jc w:val="both"/>
      </w:pPr>
      <w:r>
        <w:t>13. Аэрологическая информация.</w:t>
      </w:r>
    </w:p>
    <w:p w:rsidR="002E0AD3" w:rsidRDefault="002E0AD3">
      <w:pPr>
        <w:pStyle w:val="ConsPlusNormal"/>
        <w:spacing w:before="220"/>
        <w:ind w:firstLine="540"/>
        <w:jc w:val="both"/>
      </w:pPr>
      <w:r>
        <w:t>14. Информация гидрометеорологического космического мониторинга.</w:t>
      </w:r>
    </w:p>
    <w:p w:rsidR="002E0AD3" w:rsidRDefault="002E0AD3">
      <w:pPr>
        <w:pStyle w:val="ConsPlusNormal"/>
        <w:spacing w:before="220"/>
        <w:ind w:firstLine="540"/>
        <w:jc w:val="both"/>
      </w:pPr>
      <w:r>
        <w:t>15. Информация об экстремально высоком и высоком загрязнении атмосферного воздуха на территории Российской Федерации.</w:t>
      </w:r>
    </w:p>
    <w:p w:rsidR="002E0AD3" w:rsidRDefault="002E0AD3">
      <w:pPr>
        <w:pStyle w:val="ConsPlusNormal"/>
        <w:spacing w:before="220"/>
        <w:ind w:firstLine="540"/>
        <w:jc w:val="both"/>
      </w:pPr>
      <w:r>
        <w:t>16. Информация по загрязнению морей Российской Федерации.</w:t>
      </w:r>
    </w:p>
    <w:p w:rsidR="002E0AD3" w:rsidRDefault="002E0AD3">
      <w:pPr>
        <w:pStyle w:val="ConsPlusNormal"/>
        <w:spacing w:before="220"/>
        <w:ind w:firstLine="540"/>
        <w:jc w:val="both"/>
      </w:pPr>
      <w:r>
        <w:t>17. Информация об экстремально высоком и высоком радиоактивном загрязнении на территории Российской Федерации.</w:t>
      </w:r>
    </w:p>
    <w:p w:rsidR="002E0AD3" w:rsidRDefault="002E0AD3">
      <w:pPr>
        <w:pStyle w:val="ConsPlusNormal"/>
        <w:spacing w:before="220"/>
        <w:ind w:firstLine="540"/>
        <w:jc w:val="both"/>
      </w:pPr>
      <w:r>
        <w:t>18. Информация о загрязнении атмосферного воздуха на станциях комплексного фонового мониторинга.</w:t>
      </w:r>
    </w:p>
    <w:p w:rsidR="002E0AD3" w:rsidRDefault="002E0AD3">
      <w:pPr>
        <w:pStyle w:val="ConsPlusNormal"/>
        <w:spacing w:before="220"/>
        <w:ind w:firstLine="540"/>
        <w:jc w:val="both"/>
      </w:pPr>
      <w:r>
        <w:t>19. Информация о загрязнении поверхностных водных объектов в результате трансграничного переноса химических веществ.</w:t>
      </w:r>
    </w:p>
    <w:p w:rsidR="002E0AD3" w:rsidRDefault="002E0AD3">
      <w:pPr>
        <w:pStyle w:val="ConsPlusNormal"/>
        <w:spacing w:before="220"/>
        <w:ind w:firstLine="540"/>
        <w:jc w:val="both"/>
      </w:pPr>
      <w:r>
        <w:t>20. Информация по кислотности и химическому составу атмосферных осадков.</w:t>
      </w:r>
    </w:p>
    <w:p w:rsidR="002E0AD3" w:rsidRDefault="002E0AD3">
      <w:pPr>
        <w:pStyle w:val="ConsPlusNormal"/>
        <w:spacing w:before="220"/>
        <w:ind w:firstLine="540"/>
        <w:jc w:val="both"/>
      </w:pPr>
      <w:r>
        <w:t>21. Информация об экстремально высоком и высоком загрязнении водных объектов на территории Российской Федерации.</w:t>
      </w:r>
    </w:p>
    <w:p w:rsidR="002E0AD3" w:rsidRDefault="002E0AD3">
      <w:pPr>
        <w:pStyle w:val="ConsPlusNormal"/>
        <w:spacing w:before="220"/>
        <w:ind w:firstLine="540"/>
        <w:jc w:val="both"/>
      </w:pPr>
      <w:r>
        <w:t>22. Информация об экстремально высоком и высоком загрязнении почвы на территории Российской Федерации.</w:t>
      </w:r>
    </w:p>
    <w:p w:rsidR="002E0AD3" w:rsidRDefault="002E0AD3">
      <w:pPr>
        <w:pStyle w:val="ConsPlusNormal"/>
        <w:spacing w:before="220"/>
        <w:ind w:firstLine="540"/>
        <w:jc w:val="both"/>
      </w:pPr>
      <w:r>
        <w:t>23. Информация о состоянии озонового слоя над регионами Российской Федерации.</w:t>
      </w:r>
    </w:p>
    <w:p w:rsidR="002E0AD3" w:rsidRDefault="002E0AD3">
      <w:pPr>
        <w:pStyle w:val="ConsPlusNormal"/>
        <w:spacing w:before="220"/>
        <w:ind w:firstLine="540"/>
        <w:jc w:val="both"/>
      </w:pPr>
      <w:r>
        <w:t>24. Информация о загрязнении атмосферного воздуха на территории Российской Федерации.</w:t>
      </w:r>
    </w:p>
    <w:p w:rsidR="002E0AD3" w:rsidRDefault="002E0AD3">
      <w:pPr>
        <w:pStyle w:val="ConsPlusNormal"/>
        <w:spacing w:before="220"/>
        <w:ind w:firstLine="540"/>
        <w:jc w:val="both"/>
      </w:pPr>
      <w:r>
        <w:t>25. Информация о загрязнении поверхностных вод на территории Российской Федерации.</w:t>
      </w:r>
    </w:p>
    <w:p w:rsidR="002E0AD3" w:rsidRDefault="002E0AD3">
      <w:pPr>
        <w:pStyle w:val="ConsPlusNormal"/>
        <w:ind w:firstLine="540"/>
        <w:jc w:val="both"/>
      </w:pPr>
    </w:p>
    <w:p w:rsidR="002E0AD3" w:rsidRDefault="002E0AD3">
      <w:pPr>
        <w:pStyle w:val="ConsPlusNormal"/>
        <w:ind w:firstLine="540"/>
        <w:jc w:val="both"/>
      </w:pPr>
    </w:p>
    <w:p w:rsidR="002E0AD3" w:rsidRDefault="002E0A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79C7" w:rsidRDefault="00D7085C"/>
    <w:sectPr w:rsidR="009979C7" w:rsidSect="007A50D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2E0AD3"/>
    <w:rsid w:val="00004274"/>
    <w:rsid w:val="00013398"/>
    <w:rsid w:val="00020E60"/>
    <w:rsid w:val="00042126"/>
    <w:rsid w:val="000429D0"/>
    <w:rsid w:val="00044E09"/>
    <w:rsid w:val="000468D0"/>
    <w:rsid w:val="0005019C"/>
    <w:rsid w:val="00066B4A"/>
    <w:rsid w:val="0007030C"/>
    <w:rsid w:val="000B1629"/>
    <w:rsid w:val="000C4A3B"/>
    <w:rsid w:val="000D393C"/>
    <w:rsid w:val="000D77A3"/>
    <w:rsid w:val="000F742E"/>
    <w:rsid w:val="001035A3"/>
    <w:rsid w:val="00112C6D"/>
    <w:rsid w:val="001131EC"/>
    <w:rsid w:val="001203AB"/>
    <w:rsid w:val="00120B15"/>
    <w:rsid w:val="00122205"/>
    <w:rsid w:val="00135EFA"/>
    <w:rsid w:val="00144257"/>
    <w:rsid w:val="00150F23"/>
    <w:rsid w:val="001515C5"/>
    <w:rsid w:val="00163525"/>
    <w:rsid w:val="00174B35"/>
    <w:rsid w:val="0019133B"/>
    <w:rsid w:val="00191EFF"/>
    <w:rsid w:val="001A3BF0"/>
    <w:rsid w:val="001C4329"/>
    <w:rsid w:val="001C5C7A"/>
    <w:rsid w:val="001E16EA"/>
    <w:rsid w:val="001F0E98"/>
    <w:rsid w:val="00205FB1"/>
    <w:rsid w:val="00206872"/>
    <w:rsid w:val="00211D6F"/>
    <w:rsid w:val="0021328E"/>
    <w:rsid w:val="00215011"/>
    <w:rsid w:val="0022630C"/>
    <w:rsid w:val="00235B24"/>
    <w:rsid w:val="002474BD"/>
    <w:rsid w:val="0025431F"/>
    <w:rsid w:val="00265D71"/>
    <w:rsid w:val="0027461E"/>
    <w:rsid w:val="002747F2"/>
    <w:rsid w:val="0027731C"/>
    <w:rsid w:val="00295DDF"/>
    <w:rsid w:val="002B41CE"/>
    <w:rsid w:val="002C6951"/>
    <w:rsid w:val="002D560F"/>
    <w:rsid w:val="002D77FD"/>
    <w:rsid w:val="002E07BB"/>
    <w:rsid w:val="002E0AD3"/>
    <w:rsid w:val="002E5C90"/>
    <w:rsid w:val="00330ACA"/>
    <w:rsid w:val="003428CD"/>
    <w:rsid w:val="00352B21"/>
    <w:rsid w:val="00376477"/>
    <w:rsid w:val="00377B2A"/>
    <w:rsid w:val="003901D2"/>
    <w:rsid w:val="003906E5"/>
    <w:rsid w:val="00390FCD"/>
    <w:rsid w:val="003A2BED"/>
    <w:rsid w:val="003A4DBF"/>
    <w:rsid w:val="00425038"/>
    <w:rsid w:val="00431394"/>
    <w:rsid w:val="0043382A"/>
    <w:rsid w:val="00453ABB"/>
    <w:rsid w:val="00472170"/>
    <w:rsid w:val="0048147F"/>
    <w:rsid w:val="00490C3E"/>
    <w:rsid w:val="004B066B"/>
    <w:rsid w:val="004B7DFD"/>
    <w:rsid w:val="004C3C49"/>
    <w:rsid w:val="004E1F63"/>
    <w:rsid w:val="004E294A"/>
    <w:rsid w:val="004E6072"/>
    <w:rsid w:val="005019D6"/>
    <w:rsid w:val="00507DFF"/>
    <w:rsid w:val="00513679"/>
    <w:rsid w:val="005145C3"/>
    <w:rsid w:val="005227A7"/>
    <w:rsid w:val="0052662B"/>
    <w:rsid w:val="005416A0"/>
    <w:rsid w:val="00566AD1"/>
    <w:rsid w:val="005768E2"/>
    <w:rsid w:val="0058246E"/>
    <w:rsid w:val="00583046"/>
    <w:rsid w:val="0058549F"/>
    <w:rsid w:val="005A2CE2"/>
    <w:rsid w:val="005A4663"/>
    <w:rsid w:val="005C01ED"/>
    <w:rsid w:val="005C7C71"/>
    <w:rsid w:val="00622E45"/>
    <w:rsid w:val="0064172C"/>
    <w:rsid w:val="0066040E"/>
    <w:rsid w:val="0066252D"/>
    <w:rsid w:val="00665406"/>
    <w:rsid w:val="0067629E"/>
    <w:rsid w:val="0068019B"/>
    <w:rsid w:val="00683672"/>
    <w:rsid w:val="006846E6"/>
    <w:rsid w:val="00692A22"/>
    <w:rsid w:val="006C7749"/>
    <w:rsid w:val="006F0E1A"/>
    <w:rsid w:val="006F1FE5"/>
    <w:rsid w:val="007055AF"/>
    <w:rsid w:val="00722483"/>
    <w:rsid w:val="00726704"/>
    <w:rsid w:val="00745B97"/>
    <w:rsid w:val="00762488"/>
    <w:rsid w:val="00772F99"/>
    <w:rsid w:val="0078213B"/>
    <w:rsid w:val="00782D49"/>
    <w:rsid w:val="007839FD"/>
    <w:rsid w:val="00784C0C"/>
    <w:rsid w:val="007945D2"/>
    <w:rsid w:val="0079637A"/>
    <w:rsid w:val="007A0841"/>
    <w:rsid w:val="007B5028"/>
    <w:rsid w:val="007C1B2F"/>
    <w:rsid w:val="007C3245"/>
    <w:rsid w:val="007C5B77"/>
    <w:rsid w:val="007D49F4"/>
    <w:rsid w:val="007E1830"/>
    <w:rsid w:val="007E6EEC"/>
    <w:rsid w:val="007F005B"/>
    <w:rsid w:val="00803908"/>
    <w:rsid w:val="00807F90"/>
    <w:rsid w:val="008254D8"/>
    <w:rsid w:val="00831296"/>
    <w:rsid w:val="00862416"/>
    <w:rsid w:val="00870993"/>
    <w:rsid w:val="0088055F"/>
    <w:rsid w:val="00880E17"/>
    <w:rsid w:val="00885873"/>
    <w:rsid w:val="008938B4"/>
    <w:rsid w:val="008A66B1"/>
    <w:rsid w:val="008B5027"/>
    <w:rsid w:val="008B7753"/>
    <w:rsid w:val="008C6785"/>
    <w:rsid w:val="008D4FA0"/>
    <w:rsid w:val="008F7769"/>
    <w:rsid w:val="00902466"/>
    <w:rsid w:val="0090429F"/>
    <w:rsid w:val="0090583C"/>
    <w:rsid w:val="00916443"/>
    <w:rsid w:val="009244C4"/>
    <w:rsid w:val="00931D28"/>
    <w:rsid w:val="00933B22"/>
    <w:rsid w:val="00933D56"/>
    <w:rsid w:val="00933EAC"/>
    <w:rsid w:val="009369CC"/>
    <w:rsid w:val="0094163F"/>
    <w:rsid w:val="00947A0F"/>
    <w:rsid w:val="00950B7D"/>
    <w:rsid w:val="00950FEE"/>
    <w:rsid w:val="00965EF7"/>
    <w:rsid w:val="00965FA1"/>
    <w:rsid w:val="009B756D"/>
    <w:rsid w:val="00A34879"/>
    <w:rsid w:val="00A433D6"/>
    <w:rsid w:val="00A62CCB"/>
    <w:rsid w:val="00A65D50"/>
    <w:rsid w:val="00A77D78"/>
    <w:rsid w:val="00A96904"/>
    <w:rsid w:val="00AA60AF"/>
    <w:rsid w:val="00AB7B45"/>
    <w:rsid w:val="00AC7B2A"/>
    <w:rsid w:val="00AD2073"/>
    <w:rsid w:val="00AE4312"/>
    <w:rsid w:val="00AE573D"/>
    <w:rsid w:val="00AE5DAE"/>
    <w:rsid w:val="00AE6B07"/>
    <w:rsid w:val="00B0054D"/>
    <w:rsid w:val="00B1046D"/>
    <w:rsid w:val="00B147E3"/>
    <w:rsid w:val="00B1516D"/>
    <w:rsid w:val="00B23107"/>
    <w:rsid w:val="00B235C8"/>
    <w:rsid w:val="00B23F10"/>
    <w:rsid w:val="00B44536"/>
    <w:rsid w:val="00B45B84"/>
    <w:rsid w:val="00B53E90"/>
    <w:rsid w:val="00B71E38"/>
    <w:rsid w:val="00B760F9"/>
    <w:rsid w:val="00B810E9"/>
    <w:rsid w:val="00B835E6"/>
    <w:rsid w:val="00B92330"/>
    <w:rsid w:val="00B9706D"/>
    <w:rsid w:val="00BA2C86"/>
    <w:rsid w:val="00BD5C9A"/>
    <w:rsid w:val="00BE2562"/>
    <w:rsid w:val="00BF6A8B"/>
    <w:rsid w:val="00C2387D"/>
    <w:rsid w:val="00C35E86"/>
    <w:rsid w:val="00C41326"/>
    <w:rsid w:val="00C5255C"/>
    <w:rsid w:val="00C5419B"/>
    <w:rsid w:val="00C57AEB"/>
    <w:rsid w:val="00C60EBD"/>
    <w:rsid w:val="00C71070"/>
    <w:rsid w:val="00C8157F"/>
    <w:rsid w:val="00C86935"/>
    <w:rsid w:val="00C94645"/>
    <w:rsid w:val="00CA1BF1"/>
    <w:rsid w:val="00CA4359"/>
    <w:rsid w:val="00CA619D"/>
    <w:rsid w:val="00CB46DC"/>
    <w:rsid w:val="00CC4A21"/>
    <w:rsid w:val="00CC7F72"/>
    <w:rsid w:val="00CD2AFF"/>
    <w:rsid w:val="00CD3F45"/>
    <w:rsid w:val="00CD4BAC"/>
    <w:rsid w:val="00CF2370"/>
    <w:rsid w:val="00D02901"/>
    <w:rsid w:val="00D06C2D"/>
    <w:rsid w:val="00D519CE"/>
    <w:rsid w:val="00D649B9"/>
    <w:rsid w:val="00D7085C"/>
    <w:rsid w:val="00D71904"/>
    <w:rsid w:val="00D85F7A"/>
    <w:rsid w:val="00DA3104"/>
    <w:rsid w:val="00DB2451"/>
    <w:rsid w:val="00DC2885"/>
    <w:rsid w:val="00DD7804"/>
    <w:rsid w:val="00DE0E55"/>
    <w:rsid w:val="00E06CE3"/>
    <w:rsid w:val="00E07BED"/>
    <w:rsid w:val="00E16AB6"/>
    <w:rsid w:val="00E17260"/>
    <w:rsid w:val="00E201CE"/>
    <w:rsid w:val="00E27E27"/>
    <w:rsid w:val="00E42977"/>
    <w:rsid w:val="00E45293"/>
    <w:rsid w:val="00E564E9"/>
    <w:rsid w:val="00E575C0"/>
    <w:rsid w:val="00E723A8"/>
    <w:rsid w:val="00E761EF"/>
    <w:rsid w:val="00E7680B"/>
    <w:rsid w:val="00E81287"/>
    <w:rsid w:val="00E9422D"/>
    <w:rsid w:val="00EA794E"/>
    <w:rsid w:val="00EC78B7"/>
    <w:rsid w:val="00ED4296"/>
    <w:rsid w:val="00EE5ABC"/>
    <w:rsid w:val="00EF18E8"/>
    <w:rsid w:val="00EF307B"/>
    <w:rsid w:val="00F022E1"/>
    <w:rsid w:val="00F02898"/>
    <w:rsid w:val="00F04C2C"/>
    <w:rsid w:val="00F11037"/>
    <w:rsid w:val="00F14DA9"/>
    <w:rsid w:val="00F161DB"/>
    <w:rsid w:val="00F22645"/>
    <w:rsid w:val="00F241BF"/>
    <w:rsid w:val="00F307C6"/>
    <w:rsid w:val="00F42139"/>
    <w:rsid w:val="00F5464F"/>
    <w:rsid w:val="00F67BA7"/>
    <w:rsid w:val="00F702E6"/>
    <w:rsid w:val="00F741C1"/>
    <w:rsid w:val="00F772A1"/>
    <w:rsid w:val="00F8176A"/>
    <w:rsid w:val="00F87039"/>
    <w:rsid w:val="00F970C7"/>
    <w:rsid w:val="00FA750D"/>
    <w:rsid w:val="00FB1FE5"/>
    <w:rsid w:val="00FB5A15"/>
    <w:rsid w:val="00FE699B"/>
    <w:rsid w:val="00FF5A04"/>
    <w:rsid w:val="00FF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0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0A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2D74370BC316AD0470610C48B6E2CD931D76253B6A89922B2843BB52D666F18A93F1CCEE2F43AC8DBF44C404D9F7E0D4EDADCD4CA12B88k2y9N" TargetMode="External"/><Relationship Id="rId13" Type="http://schemas.openxmlformats.org/officeDocument/2006/relationships/hyperlink" Target="consultantplus://offline/ref=C22D74370BC316AD0470610C48B6E2CD9117712E376189922B2843BB52D666F18A93F1CCEE2F43AD8EBF44C404D9F7E0D4EDADCD4CA12B88k2y9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2D74370BC316AD0470610C48B6E2CD931174283B6B89922B2843BB52D666F18A93F1CCEE2F43AC8CBF44C404D9F7E0D4EDADCD4CA12B88k2y9N" TargetMode="External"/><Relationship Id="rId12" Type="http://schemas.openxmlformats.org/officeDocument/2006/relationships/hyperlink" Target="consultantplus://offline/ref=C22D74370BC316AD0470610C48B6E2CD901D732A3A6A89922B2843BB52D666F18A93F1CCEE2F43AC87BF44C404D9F7E0D4EDADCD4CA12B88k2y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2D74370BC316AD0470610C48B6E2CD901D732A3A6A89922B2843BB52D666F18A93F1CCEE2F43AC89BF44C404D9F7E0D4EDADCD4CA12B88k2y9N" TargetMode="External"/><Relationship Id="rId11" Type="http://schemas.openxmlformats.org/officeDocument/2006/relationships/hyperlink" Target="consultantplus://offline/ref=C22D74370BC316AD0470610C48B6E2CD931174283B6B89922B2843BB52D666F18A93F1CCEE2F43AC8CBF44C404D9F7E0D4EDADCD4CA12B88k2y9N" TargetMode="External"/><Relationship Id="rId5" Type="http://schemas.openxmlformats.org/officeDocument/2006/relationships/hyperlink" Target="consultantplus://offline/ref=C22D74370BC316AD0470610C48B6E2CD901D732A3A6A89922B2843BB52D666F18A93F1CCEE2F43AC8DBF44C404D9F7E0D4EDADCD4CA12B88k2y9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22D74370BC316AD0470610C48B6E2CD931D76253B6A89922B2843BB52D666F18A93F1CCEE2F43AC8DBF44C404D9F7E0D4EDADCD4CA12B88k2y9N" TargetMode="External"/><Relationship Id="rId4" Type="http://schemas.openxmlformats.org/officeDocument/2006/relationships/hyperlink" Target="consultantplus://offline/ref=C22D74370BC316AD0470610C48B6E2CD931D76253B6A89922B2843BB52D666F18A93F1CCEE2F43AC8DBF44C404D9F7E0D4EDADCD4CA12B88k2y9N" TargetMode="External"/><Relationship Id="rId9" Type="http://schemas.openxmlformats.org/officeDocument/2006/relationships/hyperlink" Target="consultantplus://offline/ref=C22D74370BC316AD0470610C48B6E2CD9015722F3F6A89922B2843BB52D666F18A93F1CCEE2F43AD8EBF44C404D9F7E0D4EDADCD4CA12B88k2y9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2719</Words>
  <Characters>15500</Characters>
  <Application>Microsoft Office Word</Application>
  <DocSecurity>0</DocSecurity>
  <Lines>129</Lines>
  <Paragraphs>36</Paragraphs>
  <ScaleCrop>false</ScaleCrop>
  <Company/>
  <LinksUpToDate>false</LinksUpToDate>
  <CharactersWithSpaces>18183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2019-12-02T13:50:00Z</dcterms:created>
  <dcterms:modified xsi:type="dcterms:W3CDTF">2019-12-02T13:52:00Z</dcterms:modified>
</cp:coreProperties>
</file>