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BC65B3" w:rsidTr="00754AC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65B3" w:rsidRDefault="00BC65B3">
            <w:pPr>
              <w:pStyle w:val="ConsPlusNormal"/>
            </w:pPr>
            <w:r>
              <w:t>7 мая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65B3" w:rsidRDefault="00BC65B3">
            <w:pPr>
              <w:pStyle w:val="ConsPlusNormal"/>
              <w:jc w:val="right"/>
            </w:pPr>
            <w:r>
              <w:t>N 601</w:t>
            </w:r>
          </w:p>
        </w:tc>
      </w:tr>
    </w:tbl>
    <w:p w:rsidR="00BC65B3" w:rsidRDefault="00BC65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65B3" w:rsidRDefault="00BC65B3">
      <w:pPr>
        <w:pStyle w:val="ConsPlusNormal"/>
        <w:ind w:firstLine="540"/>
        <w:jc w:val="both"/>
      </w:pPr>
    </w:p>
    <w:p w:rsidR="00BC65B3" w:rsidRDefault="00BC65B3">
      <w:pPr>
        <w:pStyle w:val="ConsPlusTitle"/>
        <w:jc w:val="center"/>
      </w:pPr>
      <w:r>
        <w:t>УКАЗ</w:t>
      </w:r>
    </w:p>
    <w:p w:rsidR="00BC65B3" w:rsidRDefault="00BC65B3">
      <w:pPr>
        <w:pStyle w:val="ConsPlusTitle"/>
        <w:jc w:val="center"/>
      </w:pPr>
    </w:p>
    <w:p w:rsidR="00BC65B3" w:rsidRDefault="00BC65B3">
      <w:pPr>
        <w:pStyle w:val="ConsPlusTitle"/>
        <w:jc w:val="center"/>
      </w:pPr>
      <w:r>
        <w:t>ПРЕЗИДЕНТА РОССИЙСКОЙ ФЕДЕРАЦИИ</w:t>
      </w:r>
    </w:p>
    <w:p w:rsidR="00BC65B3" w:rsidRDefault="00BC65B3">
      <w:pPr>
        <w:pStyle w:val="ConsPlusTitle"/>
        <w:jc w:val="center"/>
      </w:pPr>
    </w:p>
    <w:p w:rsidR="00BC65B3" w:rsidRDefault="00BC65B3">
      <w:pPr>
        <w:pStyle w:val="ConsPlusTitle"/>
        <w:jc w:val="center"/>
      </w:pPr>
      <w:r>
        <w:t>ОБ ОСНОВНЫХ НАПРАВЛЕНИЯХ</w:t>
      </w:r>
    </w:p>
    <w:p w:rsidR="00BC65B3" w:rsidRDefault="00BC65B3">
      <w:pPr>
        <w:pStyle w:val="ConsPlusTitle"/>
        <w:jc w:val="center"/>
      </w:pPr>
      <w:r>
        <w:t>СОВЕРШЕНСТВОВАНИЯ СИСТЕМЫ ГОСУДАРСТВЕННОГО УПРАВЛЕНИЯ</w:t>
      </w:r>
    </w:p>
    <w:p w:rsidR="00BC65B3" w:rsidRDefault="00BC65B3">
      <w:pPr>
        <w:pStyle w:val="ConsPlusNormal"/>
        <w:ind w:firstLine="540"/>
        <w:jc w:val="both"/>
      </w:pPr>
    </w:p>
    <w:p w:rsidR="00BC65B3" w:rsidRDefault="00BC65B3">
      <w:pPr>
        <w:pStyle w:val="ConsPlusNormal"/>
        <w:ind w:firstLine="540"/>
        <w:jc w:val="both"/>
      </w:pPr>
      <w:r>
        <w:t>В целях дальнейшего совершенствования системы государственного управления постановляю: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1. Правительству Российской Федерации обеспечить достижение следующих показателей: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а) уровень удовлетворенности граждан Российской Федерации (далее - граждане) качеством предоставления государственных и муниципальных услуг к 2018 году - не менее 90 процентов;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б) 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в) доля граждан, использующих механизм получения государственных и муниципальных услуг в электронной форме, к 2018 году - не менее 70 процентов;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 xml:space="preserve">г) снижение среднего числа обращений представителей </w:t>
      </w:r>
      <w:proofErr w:type="spellStart"/>
      <w:proofErr w:type="gramStart"/>
      <w:r>
        <w:t>бизнес-сообщества</w:t>
      </w:r>
      <w:proofErr w:type="spellEnd"/>
      <w:proofErr w:type="gramEnd"/>
      <w:r>
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- до 2;</w:t>
      </w:r>
    </w:p>
    <w:p w:rsidR="00BC65B3" w:rsidRDefault="00BC65B3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- до 15 минут.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2. Правительству Российской Федерации обеспечить реализацию следующих мероприятий: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 xml:space="preserve">а) до 1 сентября 2012 г. сформировать </w:t>
      </w:r>
      <w:hyperlink r:id="rId4" w:history="1">
        <w:r>
          <w:rPr>
            <w:color w:val="0000FF"/>
          </w:rPr>
          <w:t>систему</w:t>
        </w:r>
      </w:hyperlink>
      <w:r>
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предоставление не менее 60 дней для проведения публичных консультаций;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lastRenderedPageBreak/>
        <w:t xml:space="preserve">б) до 1 сентября 2012 г. обеспечить повышение информационной открытости </w:t>
      </w:r>
      <w:proofErr w:type="spellStart"/>
      <w:r>
        <w:t>саморегулируемых</w:t>
      </w:r>
      <w:proofErr w:type="spellEnd"/>
      <w:r>
        <w:t xml:space="preserve">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 xml:space="preserve">в) до 1 сентября 2012 г. утвердить </w:t>
      </w:r>
      <w:hyperlink r:id="rId5" w:history="1">
        <w:r>
          <w:rPr>
            <w:color w:val="0000FF"/>
          </w:rPr>
          <w:t>концепцию</w:t>
        </w:r>
      </w:hyperlink>
      <w:r>
        <w:t xml:space="preserve"> "российской общественной инициативы", предусматривающую: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с 15 апреля 2013 г.;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 xml:space="preserve"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</w:t>
      </w:r>
      <w:proofErr w:type="spellStart"/>
      <w:proofErr w:type="gramStart"/>
      <w:r>
        <w:t>бизнес-сообщества</w:t>
      </w:r>
      <w:proofErr w:type="spellEnd"/>
      <w:proofErr w:type="gramEnd"/>
      <w:r>
        <w:t>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г) до 15 июля 2013 г. обеспечить доступ в сети Интернет к открытым данным, содержащимся в информационных системах органов государственной власти Российской Федерации;</w:t>
      </w:r>
    </w:p>
    <w:p w:rsidR="00BC65B3" w:rsidRDefault="00BC65B3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до 1 января 2013 г.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 xml:space="preserve">установить обязательный для федеральных органов исполнительной власти </w:t>
      </w:r>
      <w:hyperlink r:id="rId6" w:history="1">
        <w:r>
          <w:rPr>
            <w:color w:val="0000FF"/>
          </w:rPr>
          <w:t>порядок</w:t>
        </w:r>
      </w:hyperlink>
      <w:r>
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стадиях подготовки указанных проектов;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установить 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достаточные для обеспечения полноты и объективности такой оценки;</w:t>
      </w:r>
    </w:p>
    <w:p w:rsidR="00BC65B3" w:rsidRDefault="00BC65B3">
      <w:pPr>
        <w:pStyle w:val="ConsPlusNormal"/>
        <w:spacing w:before="220"/>
        <w:ind w:firstLine="540"/>
        <w:jc w:val="both"/>
      </w:pPr>
      <w:proofErr w:type="gramStart"/>
      <w:r>
        <w:t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с 2015 года;</w:t>
      </w:r>
      <w:proofErr w:type="gramEnd"/>
    </w:p>
    <w:p w:rsidR="00BC65B3" w:rsidRDefault="00BC65B3">
      <w:pPr>
        <w:pStyle w:val="ConsPlusNormal"/>
        <w:spacing w:before="220"/>
        <w:ind w:firstLine="540"/>
        <w:jc w:val="both"/>
      </w:pPr>
      <w:proofErr w:type="gramStart"/>
      <w:r>
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сроки;</w:t>
      </w:r>
      <w:proofErr w:type="gramEnd"/>
    </w:p>
    <w:p w:rsidR="00BC65B3" w:rsidRDefault="00BC65B3">
      <w:pPr>
        <w:pStyle w:val="ConsPlusNormal"/>
        <w:spacing w:before="220"/>
        <w:ind w:firstLine="540"/>
        <w:jc w:val="both"/>
      </w:pPr>
      <w:r>
        <w:t>е) 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до 1 июля 2013 г.;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организацию поэтапного предоставления государственных и муниципальных услуг по принципу "одного окна" - до 1 января 2015 г.;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ж) до 1 января 2013 г.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ответственности;</w:t>
      </w:r>
    </w:p>
    <w:p w:rsidR="00BC65B3" w:rsidRDefault="00BC65B3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до 1 сентября 2012 г. внести в Государственную Думу Федерального Собрания Российской Федерации проект федерального закона, предусматривающий расширение перечня выборных муниципальных должностей;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и) до 1 января 2013 г. обеспечить внесение в законодательство Российской Федерации изменений, предусматривающих: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 xml:space="preserve">установление критериев и </w:t>
      </w:r>
      <w:hyperlink r:id="rId7" w:history="1">
        <w:r>
          <w:rPr>
            <w:color w:val="0000FF"/>
          </w:rPr>
          <w:t>порядка</w:t>
        </w:r>
      </w:hyperlink>
      <w:r>
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</w:t>
      </w:r>
      <w:proofErr w:type="gramStart"/>
      <w:r>
        <w:t>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образований;</w:t>
      </w:r>
      <w:proofErr w:type="gramEnd"/>
    </w:p>
    <w:p w:rsidR="00BC65B3" w:rsidRDefault="00BC65B3">
      <w:pPr>
        <w:pStyle w:val="ConsPlusNormal"/>
        <w:spacing w:before="220"/>
        <w:ind w:firstLine="540"/>
        <w:jc w:val="both"/>
      </w:pPr>
      <w:r>
        <w:t xml:space="preserve">применение результатов </w:t>
      </w:r>
      <w:proofErr w:type="gramStart"/>
      <w:r>
        <w:t>указанной</w:t>
      </w:r>
      <w:proofErr w:type="gramEnd"/>
      <w:r>
        <w:t xml:space="preserve"> оценки в качестве основания для принятия решений о досрочном прекращении исполнения соответствующими руководителями своих должностных обязанностей;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к) до 1 сентября 2012 г.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осуществлении контрольно-надзорных функций;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л) до 1 сентября 2012 г.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организаций;</w:t>
      </w:r>
    </w:p>
    <w:p w:rsidR="00BC65B3" w:rsidRDefault="00BC65B3">
      <w:pPr>
        <w:pStyle w:val="ConsPlusNormal"/>
        <w:spacing w:before="220"/>
        <w:ind w:firstLine="540"/>
        <w:jc w:val="both"/>
      </w:pPr>
      <w:proofErr w:type="gramStart"/>
      <w:r>
        <w:t xml:space="preserve">м) до 1 сентября 2012 г. определить </w:t>
      </w:r>
      <w:hyperlink r:id="rId8" w:history="1">
        <w:r>
          <w:rPr>
            <w:color w:val="0000FF"/>
          </w:rPr>
          <w:t>состав</w:t>
        </w:r>
      </w:hyperlink>
      <w:r>
        <w:t xml:space="preserve"> нормативных правовых актов и иных документов, включая программные,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федеральных органах исполнительной власти;</w:t>
      </w:r>
      <w:proofErr w:type="gramEnd"/>
    </w:p>
    <w:p w:rsidR="00BC65B3" w:rsidRDefault="00BC65B3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 xml:space="preserve">) до 1 октября 2012 г.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</w:t>
      </w:r>
      <w:proofErr w:type="gramStart"/>
      <w:r>
        <w:t>контроле за</w:t>
      </w:r>
      <w:proofErr w:type="gramEnd"/>
      <w:r>
        <w:t xml:space="preserve"> их исполнением;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о) в рамках реформирования и развития государственной гражданской службы:</w:t>
      </w:r>
    </w:p>
    <w:p w:rsidR="00BC65B3" w:rsidRDefault="00BC65B3">
      <w:pPr>
        <w:pStyle w:val="ConsPlusNormal"/>
        <w:spacing w:before="220"/>
        <w:ind w:firstLine="540"/>
        <w:jc w:val="both"/>
      </w:pPr>
      <w:proofErr w:type="gramStart"/>
      <w:r>
        <w:t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до 1 сентября 2012 г.;</w:t>
      </w:r>
      <w:proofErr w:type="gramEnd"/>
    </w:p>
    <w:p w:rsidR="00BC65B3" w:rsidRDefault="00BC65B3">
      <w:pPr>
        <w:pStyle w:val="ConsPlusNormal"/>
        <w:spacing w:before="220"/>
        <w:ind w:firstLine="540"/>
        <w:jc w:val="both"/>
      </w:pPr>
      <w:r>
        <w:t xml:space="preserve"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</w:t>
      </w:r>
      <w:proofErr w:type="spellStart"/>
      <w:r>
        <w:t>антикоррупционное</w:t>
      </w:r>
      <w:proofErr w:type="spellEnd"/>
      <w:r>
        <w:t xml:space="preserve"> поведение, - до 1 декабря 2012 г.;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организовать повышение квалификации государственных гражданских служащих, принимающих участие в предоставлении государственных услуг, - до 1 февраля 2013 г.;</w:t>
      </w:r>
    </w:p>
    <w:p w:rsidR="00BC65B3" w:rsidRDefault="00BC65B3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>) до 1 июля 2012 г.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Президентом Российской Федерации;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р) до 1 июля 2012 г.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формирование единой базы вакансий;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расширение практики использования испытательного срока при замещении должностей государственной гражданской службы;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 xml:space="preserve">формирование перечня квалификационных требований для замещения должностей государственной гражданской службы на основе </w:t>
      </w:r>
      <w:proofErr w:type="spellStart"/>
      <w:r>
        <w:t>компетентностного</w:t>
      </w:r>
      <w:proofErr w:type="spellEnd"/>
      <w:r>
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развитие института наставничества на государственной гражданской службе;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структуру государственного управления;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с) до 1 декабря 2012 г. представить в установленном порядке предложения: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т) до 1 сентября 2012 г.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у) до 1 января 2013 г.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решениям;</w:t>
      </w:r>
    </w:p>
    <w:p w:rsidR="00BC65B3" w:rsidRDefault="00BC65B3">
      <w:pPr>
        <w:pStyle w:val="ConsPlusNormal"/>
        <w:spacing w:before="220"/>
        <w:ind w:firstLine="540"/>
        <w:jc w:val="both"/>
      </w:pPr>
      <w:proofErr w:type="spellStart"/>
      <w:r>
        <w:t>ф</w:t>
      </w:r>
      <w:proofErr w:type="spellEnd"/>
      <w:r>
        <w:t>) до 1 ноября 2013 г.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них;</w:t>
      </w:r>
    </w:p>
    <w:p w:rsidR="00BC65B3" w:rsidRDefault="00BC65B3">
      <w:pPr>
        <w:pStyle w:val="ConsPlusNormal"/>
        <w:spacing w:before="220"/>
        <w:ind w:firstLine="540"/>
        <w:jc w:val="both"/>
      </w:pPr>
      <w:proofErr w:type="spellStart"/>
      <w:r>
        <w:t>х</w:t>
      </w:r>
      <w:proofErr w:type="spellEnd"/>
      <w:r>
        <w:t>) до 1 декабря 2013 г.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участников;</w:t>
      </w:r>
    </w:p>
    <w:p w:rsidR="00BC65B3" w:rsidRDefault="00BC65B3">
      <w:pPr>
        <w:pStyle w:val="ConsPlusNormal"/>
        <w:spacing w:before="220"/>
        <w:ind w:firstLine="540"/>
        <w:jc w:val="both"/>
      </w:pPr>
      <w:proofErr w:type="spellStart"/>
      <w:r>
        <w:t>ц</w:t>
      </w:r>
      <w:proofErr w:type="spellEnd"/>
      <w:r>
        <w:t>) до 1 декабря 2012 г.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ч) до 1 декабря 2012 г. в рамках работы по повышению бюджетной обеспеченности местных бюджетов принять меры, предусматривающие: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совершенствование специальных налоговых режимов для обеспечения приоритетного зачисления поступлений в местные бюджеты;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оптимизацию (сокращение) федеральных льгот по региональным и местным налогам на основе их инвентаризации и анализа эффективности;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округов;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возможность зачисления в местные бюджеты поступлений от налога на имущество организаций;</w:t>
      </w:r>
    </w:p>
    <w:p w:rsidR="00BC65B3" w:rsidRDefault="00BC65B3">
      <w:pPr>
        <w:pStyle w:val="ConsPlusNormal"/>
        <w:spacing w:before="220"/>
        <w:ind w:firstLine="540"/>
        <w:jc w:val="both"/>
      </w:pPr>
      <w:proofErr w:type="spellStart"/>
      <w:r>
        <w:t>ш</w:t>
      </w:r>
      <w:proofErr w:type="spellEnd"/>
      <w:r>
        <w:t>) до 1 сентября 2012 г.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показателей.</w:t>
      </w:r>
    </w:p>
    <w:p w:rsidR="00BC65B3" w:rsidRDefault="00BC65B3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BC65B3" w:rsidRDefault="00BC65B3">
      <w:pPr>
        <w:pStyle w:val="ConsPlusNormal"/>
        <w:ind w:firstLine="540"/>
        <w:jc w:val="both"/>
      </w:pPr>
    </w:p>
    <w:p w:rsidR="00BC65B3" w:rsidRDefault="00BC65B3">
      <w:pPr>
        <w:pStyle w:val="ConsPlusNormal"/>
        <w:jc w:val="right"/>
      </w:pPr>
      <w:r>
        <w:t>Президент</w:t>
      </w:r>
    </w:p>
    <w:p w:rsidR="00BC65B3" w:rsidRDefault="00BC65B3">
      <w:pPr>
        <w:pStyle w:val="ConsPlusNormal"/>
        <w:jc w:val="right"/>
      </w:pPr>
      <w:r>
        <w:t>Российской Федерации</w:t>
      </w:r>
    </w:p>
    <w:p w:rsidR="00BC65B3" w:rsidRDefault="00BC65B3">
      <w:pPr>
        <w:pStyle w:val="ConsPlusNormal"/>
        <w:jc w:val="right"/>
      </w:pPr>
      <w:r>
        <w:t>В.ПУТИН</w:t>
      </w:r>
    </w:p>
    <w:p w:rsidR="00BC65B3" w:rsidRDefault="00BC65B3">
      <w:pPr>
        <w:pStyle w:val="ConsPlusNormal"/>
      </w:pPr>
      <w:r>
        <w:t>Москва, Кремль</w:t>
      </w:r>
    </w:p>
    <w:p w:rsidR="00BC65B3" w:rsidRDefault="00BC65B3">
      <w:pPr>
        <w:pStyle w:val="ConsPlusNormal"/>
        <w:spacing w:before="220"/>
      </w:pPr>
      <w:r>
        <w:t>7 мая 2012 года</w:t>
      </w:r>
    </w:p>
    <w:p w:rsidR="00BC65B3" w:rsidRDefault="00BC65B3">
      <w:pPr>
        <w:pStyle w:val="ConsPlusNormal"/>
        <w:spacing w:before="220"/>
      </w:pPr>
      <w:r>
        <w:t>N 601</w:t>
      </w:r>
    </w:p>
    <w:p w:rsidR="00BC65B3" w:rsidRDefault="00BC65B3">
      <w:pPr>
        <w:pStyle w:val="ConsPlusNormal"/>
        <w:ind w:firstLine="540"/>
        <w:jc w:val="both"/>
      </w:pPr>
    </w:p>
    <w:p w:rsidR="00BC65B3" w:rsidRDefault="00BC65B3">
      <w:pPr>
        <w:pStyle w:val="ConsPlusNormal"/>
        <w:ind w:firstLine="540"/>
        <w:jc w:val="both"/>
      </w:pPr>
    </w:p>
    <w:p w:rsidR="00BC65B3" w:rsidRDefault="00BC65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9C7" w:rsidRDefault="00754ACE"/>
    <w:sectPr w:rsidR="009979C7" w:rsidSect="00C523B7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BC65B3"/>
    <w:rsid w:val="00004274"/>
    <w:rsid w:val="00013398"/>
    <w:rsid w:val="00020E60"/>
    <w:rsid w:val="00042126"/>
    <w:rsid w:val="000429D0"/>
    <w:rsid w:val="00044E09"/>
    <w:rsid w:val="000468D0"/>
    <w:rsid w:val="0005019C"/>
    <w:rsid w:val="00066B4A"/>
    <w:rsid w:val="0007030C"/>
    <w:rsid w:val="000B1629"/>
    <w:rsid w:val="000C4A3B"/>
    <w:rsid w:val="000D393C"/>
    <w:rsid w:val="000D77A3"/>
    <w:rsid w:val="000F742E"/>
    <w:rsid w:val="001035A3"/>
    <w:rsid w:val="00112C6D"/>
    <w:rsid w:val="001131EC"/>
    <w:rsid w:val="001203AB"/>
    <w:rsid w:val="00120B15"/>
    <w:rsid w:val="00122205"/>
    <w:rsid w:val="00135EFA"/>
    <w:rsid w:val="00144257"/>
    <w:rsid w:val="00150F23"/>
    <w:rsid w:val="001515C5"/>
    <w:rsid w:val="00163525"/>
    <w:rsid w:val="00174B35"/>
    <w:rsid w:val="0019133B"/>
    <w:rsid w:val="00191EFF"/>
    <w:rsid w:val="001A3BF0"/>
    <w:rsid w:val="001C4329"/>
    <w:rsid w:val="001C5C7A"/>
    <w:rsid w:val="001E16EA"/>
    <w:rsid w:val="001F0E98"/>
    <w:rsid w:val="00205FB1"/>
    <w:rsid w:val="00206872"/>
    <w:rsid w:val="00211D6F"/>
    <w:rsid w:val="0021328E"/>
    <w:rsid w:val="00215011"/>
    <w:rsid w:val="0022630C"/>
    <w:rsid w:val="00235B24"/>
    <w:rsid w:val="002474BD"/>
    <w:rsid w:val="0025431F"/>
    <w:rsid w:val="00265D71"/>
    <w:rsid w:val="0027461E"/>
    <w:rsid w:val="002747F2"/>
    <w:rsid w:val="0027731C"/>
    <w:rsid w:val="00295DDF"/>
    <w:rsid w:val="002B41CE"/>
    <w:rsid w:val="002C6951"/>
    <w:rsid w:val="002D560F"/>
    <w:rsid w:val="002D77FD"/>
    <w:rsid w:val="002E07BB"/>
    <w:rsid w:val="002E5C90"/>
    <w:rsid w:val="00330ACA"/>
    <w:rsid w:val="003428CD"/>
    <w:rsid w:val="00352B21"/>
    <w:rsid w:val="00376477"/>
    <w:rsid w:val="00377B2A"/>
    <w:rsid w:val="003901D2"/>
    <w:rsid w:val="003906E5"/>
    <w:rsid w:val="00390FCD"/>
    <w:rsid w:val="003A2BED"/>
    <w:rsid w:val="003A4DBF"/>
    <w:rsid w:val="00425038"/>
    <w:rsid w:val="00431394"/>
    <w:rsid w:val="0043382A"/>
    <w:rsid w:val="00453ABB"/>
    <w:rsid w:val="00472170"/>
    <w:rsid w:val="0048147F"/>
    <w:rsid w:val="00490C3E"/>
    <w:rsid w:val="004B066B"/>
    <w:rsid w:val="004B7DFD"/>
    <w:rsid w:val="004C3C49"/>
    <w:rsid w:val="004C52D3"/>
    <w:rsid w:val="004E1F63"/>
    <w:rsid w:val="004E294A"/>
    <w:rsid w:val="004E6072"/>
    <w:rsid w:val="005019D6"/>
    <w:rsid w:val="00507DFF"/>
    <w:rsid w:val="00513679"/>
    <w:rsid w:val="005145C3"/>
    <w:rsid w:val="005227A7"/>
    <w:rsid w:val="0052662B"/>
    <w:rsid w:val="005416A0"/>
    <w:rsid w:val="00566AD1"/>
    <w:rsid w:val="005768E2"/>
    <w:rsid w:val="0058246E"/>
    <w:rsid w:val="00583046"/>
    <w:rsid w:val="0058549F"/>
    <w:rsid w:val="005A2CE2"/>
    <w:rsid w:val="005A4663"/>
    <w:rsid w:val="005C01ED"/>
    <w:rsid w:val="005C7C71"/>
    <w:rsid w:val="00622E45"/>
    <w:rsid w:val="0064172C"/>
    <w:rsid w:val="0066040E"/>
    <w:rsid w:val="0066252D"/>
    <w:rsid w:val="00665406"/>
    <w:rsid w:val="0067629E"/>
    <w:rsid w:val="0068019B"/>
    <w:rsid w:val="00683672"/>
    <w:rsid w:val="006846E6"/>
    <w:rsid w:val="00692A22"/>
    <w:rsid w:val="006C7749"/>
    <w:rsid w:val="006F0E1A"/>
    <w:rsid w:val="006F1FE5"/>
    <w:rsid w:val="007055AF"/>
    <w:rsid w:val="00722483"/>
    <w:rsid w:val="00726704"/>
    <w:rsid w:val="00745B97"/>
    <w:rsid w:val="00754ACE"/>
    <w:rsid w:val="00762488"/>
    <w:rsid w:val="00772F99"/>
    <w:rsid w:val="0078213B"/>
    <w:rsid w:val="00782D49"/>
    <w:rsid w:val="007839FD"/>
    <w:rsid w:val="00784C0C"/>
    <w:rsid w:val="007945D2"/>
    <w:rsid w:val="0079637A"/>
    <w:rsid w:val="007A0841"/>
    <w:rsid w:val="007B5028"/>
    <w:rsid w:val="007C1B2F"/>
    <w:rsid w:val="007C3245"/>
    <w:rsid w:val="007C5B77"/>
    <w:rsid w:val="007D49F4"/>
    <w:rsid w:val="007E1830"/>
    <w:rsid w:val="007E6EEC"/>
    <w:rsid w:val="007F005B"/>
    <w:rsid w:val="00803908"/>
    <w:rsid w:val="00807F90"/>
    <w:rsid w:val="00831296"/>
    <w:rsid w:val="00862416"/>
    <w:rsid w:val="00870993"/>
    <w:rsid w:val="0088055F"/>
    <w:rsid w:val="00880E17"/>
    <w:rsid w:val="00885873"/>
    <w:rsid w:val="008872A0"/>
    <w:rsid w:val="008938B4"/>
    <w:rsid w:val="008A66B1"/>
    <w:rsid w:val="008B5027"/>
    <w:rsid w:val="008B7753"/>
    <w:rsid w:val="008C6785"/>
    <w:rsid w:val="008D4FA0"/>
    <w:rsid w:val="008F7769"/>
    <w:rsid w:val="00902466"/>
    <w:rsid w:val="0090429F"/>
    <w:rsid w:val="0090583C"/>
    <w:rsid w:val="00916443"/>
    <w:rsid w:val="009244C4"/>
    <w:rsid w:val="00931D28"/>
    <w:rsid w:val="00933B22"/>
    <w:rsid w:val="00933D56"/>
    <w:rsid w:val="00933EAC"/>
    <w:rsid w:val="009369CC"/>
    <w:rsid w:val="0094163F"/>
    <w:rsid w:val="00947A0F"/>
    <w:rsid w:val="00950B7D"/>
    <w:rsid w:val="00950FEE"/>
    <w:rsid w:val="00965EF7"/>
    <w:rsid w:val="00965FA1"/>
    <w:rsid w:val="009B756D"/>
    <w:rsid w:val="00A34879"/>
    <w:rsid w:val="00A433D6"/>
    <w:rsid w:val="00A62CCB"/>
    <w:rsid w:val="00A65D50"/>
    <w:rsid w:val="00A77D78"/>
    <w:rsid w:val="00A96904"/>
    <w:rsid w:val="00AA60AF"/>
    <w:rsid w:val="00AB7B45"/>
    <w:rsid w:val="00AC7B2A"/>
    <w:rsid w:val="00AD2073"/>
    <w:rsid w:val="00AE4312"/>
    <w:rsid w:val="00AE573D"/>
    <w:rsid w:val="00AE5DAE"/>
    <w:rsid w:val="00AE6B07"/>
    <w:rsid w:val="00B0054D"/>
    <w:rsid w:val="00B1046D"/>
    <w:rsid w:val="00B1516D"/>
    <w:rsid w:val="00B23107"/>
    <w:rsid w:val="00B235C8"/>
    <w:rsid w:val="00B23F10"/>
    <w:rsid w:val="00B44536"/>
    <w:rsid w:val="00B45B84"/>
    <w:rsid w:val="00B53E90"/>
    <w:rsid w:val="00B71E38"/>
    <w:rsid w:val="00B760F9"/>
    <w:rsid w:val="00B810E9"/>
    <w:rsid w:val="00B835E6"/>
    <w:rsid w:val="00B92330"/>
    <w:rsid w:val="00B9706D"/>
    <w:rsid w:val="00BA2C86"/>
    <w:rsid w:val="00BC65B3"/>
    <w:rsid w:val="00BD5C9A"/>
    <w:rsid w:val="00BE2562"/>
    <w:rsid w:val="00BF6A8B"/>
    <w:rsid w:val="00C2387D"/>
    <w:rsid w:val="00C35E86"/>
    <w:rsid w:val="00C41326"/>
    <w:rsid w:val="00C5255C"/>
    <w:rsid w:val="00C5419B"/>
    <w:rsid w:val="00C57AEB"/>
    <w:rsid w:val="00C60EBD"/>
    <w:rsid w:val="00C71070"/>
    <w:rsid w:val="00C8157F"/>
    <w:rsid w:val="00C86935"/>
    <w:rsid w:val="00C94645"/>
    <w:rsid w:val="00CA1BF1"/>
    <w:rsid w:val="00CA4359"/>
    <w:rsid w:val="00CA619D"/>
    <w:rsid w:val="00CB46DC"/>
    <w:rsid w:val="00CC4A21"/>
    <w:rsid w:val="00CC7F72"/>
    <w:rsid w:val="00CD2AFF"/>
    <w:rsid w:val="00CD3F45"/>
    <w:rsid w:val="00CD4BAC"/>
    <w:rsid w:val="00CF2370"/>
    <w:rsid w:val="00D02901"/>
    <w:rsid w:val="00D06C2D"/>
    <w:rsid w:val="00D519CE"/>
    <w:rsid w:val="00D649B9"/>
    <w:rsid w:val="00D71904"/>
    <w:rsid w:val="00D85F7A"/>
    <w:rsid w:val="00DA3104"/>
    <w:rsid w:val="00DB2451"/>
    <w:rsid w:val="00DC2885"/>
    <w:rsid w:val="00DD7804"/>
    <w:rsid w:val="00DE0E55"/>
    <w:rsid w:val="00E06CE3"/>
    <w:rsid w:val="00E07BED"/>
    <w:rsid w:val="00E16AB6"/>
    <w:rsid w:val="00E17260"/>
    <w:rsid w:val="00E201CE"/>
    <w:rsid w:val="00E27E27"/>
    <w:rsid w:val="00E42977"/>
    <w:rsid w:val="00E45293"/>
    <w:rsid w:val="00E564E9"/>
    <w:rsid w:val="00E575C0"/>
    <w:rsid w:val="00E723A8"/>
    <w:rsid w:val="00E761EF"/>
    <w:rsid w:val="00E7680B"/>
    <w:rsid w:val="00E81287"/>
    <w:rsid w:val="00E9422D"/>
    <w:rsid w:val="00EA794E"/>
    <w:rsid w:val="00EC78B7"/>
    <w:rsid w:val="00ED4296"/>
    <w:rsid w:val="00EE5ABC"/>
    <w:rsid w:val="00EF18E8"/>
    <w:rsid w:val="00EF307B"/>
    <w:rsid w:val="00F022E1"/>
    <w:rsid w:val="00F02898"/>
    <w:rsid w:val="00F04C2C"/>
    <w:rsid w:val="00F11037"/>
    <w:rsid w:val="00F14DA9"/>
    <w:rsid w:val="00F161DB"/>
    <w:rsid w:val="00F22645"/>
    <w:rsid w:val="00F241BF"/>
    <w:rsid w:val="00F307C6"/>
    <w:rsid w:val="00F42139"/>
    <w:rsid w:val="00F5464F"/>
    <w:rsid w:val="00F67BA7"/>
    <w:rsid w:val="00F702E6"/>
    <w:rsid w:val="00F741C1"/>
    <w:rsid w:val="00F772A1"/>
    <w:rsid w:val="00F8176A"/>
    <w:rsid w:val="00F87039"/>
    <w:rsid w:val="00F970C7"/>
    <w:rsid w:val="00FA750D"/>
    <w:rsid w:val="00FB1FE5"/>
    <w:rsid w:val="00FB5A15"/>
    <w:rsid w:val="00FE699B"/>
    <w:rsid w:val="00FF5A04"/>
    <w:rsid w:val="00FF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6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6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B9F19BD88C510F44D32FAFDD2C569451C1858A321C7858C4C0D1012965329571E2E768CD5531B4A026544DAC08856801FC29F4CD5C45CDR3x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B9F19BD88C510F44D32FAFDD2C569450C08D8A30177858C4C0D1012965329571E2E768CD5531B2A826544DAC08856801FC29F4CD5C45CDR3x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B9F19BD88C510F44D32FAFDD2C569450C0868D321D7858C4C0D1012965329571E2E768CD5531B7A526544DAC08856801FC29F4CD5C45CDR3xCN" TargetMode="External"/><Relationship Id="rId5" Type="http://schemas.openxmlformats.org/officeDocument/2006/relationships/hyperlink" Target="consultantplus://offline/ref=7FB9F19BD88C510F44D32FAFDD2C569452C0818F34127858C4C0D1012965329563E2BF64CD572FB4A333021CE9R5x4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FB9F19BD88C510F44D32FAFDD2C569450C2858932177858C4C0D1012965329571E2E768CD5531B4A626544DAC08856801FC29F4CD5C45CDR3xC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2437</Words>
  <Characters>13893</Characters>
  <Application>Microsoft Office Word</Application>
  <DocSecurity>0</DocSecurity>
  <Lines>115</Lines>
  <Paragraphs>32</Paragraphs>
  <ScaleCrop>false</ScaleCrop>
  <Company/>
  <LinksUpToDate>false</LinksUpToDate>
  <CharactersWithSpaces>16298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2019-12-02T13:49:00Z</dcterms:created>
  <dcterms:modified xsi:type="dcterms:W3CDTF">2019-12-02T13:52:00Z</dcterms:modified>
</cp:coreProperties>
</file>