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85772F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Управление Росреестра по Ставропольскому краю напоминает об опасности выжигания сухой травянистой растительности, стерни, пожнивных остатков на землях сельскохозяйственного назначения и землях запаса.</w:t>
      </w:r>
    </w:p>
    <w:p w14:paraId="38F75FEB" w14:textId="1D1CFD2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 xml:space="preserve">В рамках осуществления федерального государственного земельного контроля (надзора) Управление на постоянной основе проводит </w:t>
      </w:r>
      <w:r w:rsidR="009676D2">
        <w:rPr>
          <w:szCs w:val="28"/>
        </w:rPr>
        <w:t xml:space="preserve">разъяснительную </w:t>
      </w:r>
      <w:bookmarkStart w:id="0" w:name="_GoBack"/>
      <w:bookmarkEnd w:id="0"/>
      <w:r w:rsidRPr="00B75CF3">
        <w:rPr>
          <w:szCs w:val="28"/>
        </w:rPr>
        <w:t>работу по недопущению пожаров.</w:t>
      </w:r>
    </w:p>
    <w:p w14:paraId="5B5C428E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Советуем обратить внимание на несколько простых, но важных требований.</w:t>
      </w:r>
    </w:p>
    <w:p w14:paraId="1DFD517D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Сжигать мусор на землях населенных пунктов разрешается в специально оборудованных местах. Лицо, сжигающее мусор, должно быть обеспечено средствами пожаротушения для локализации и ликвидации горения, а также средством связи для вызова пожарной охраны.</w:t>
      </w:r>
    </w:p>
    <w:p w14:paraId="1FB6641B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Во время сжигания мусора необходимо следить за нераспространением горения за пределы очага до момента прекращения тления.</w:t>
      </w:r>
    </w:p>
    <w:p w14:paraId="174D60A9" w14:textId="77777777" w:rsidR="00B75CF3" w:rsidRPr="00B75CF3" w:rsidRDefault="00B75CF3" w:rsidP="00B75CF3">
      <w:pPr>
        <w:ind w:firstLine="708"/>
        <w:jc w:val="both"/>
        <w:rPr>
          <w:b/>
          <w:szCs w:val="28"/>
        </w:rPr>
      </w:pPr>
      <w:r w:rsidRPr="00B75CF3">
        <w:rPr>
          <w:b/>
          <w:szCs w:val="28"/>
        </w:rPr>
        <w:t>Сжигать мусор на участке запрещено:</w:t>
      </w:r>
    </w:p>
    <w:p w14:paraId="27ED5169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если участок расположен на торфяных почвах;</w:t>
      </w:r>
    </w:p>
    <w:p w14:paraId="2D61AB6A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при установлении особого противопожарного режима;</w:t>
      </w:r>
    </w:p>
    <w:p w14:paraId="06F6DE53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под кронами деревьев хвойных пород;</w:t>
      </w:r>
    </w:p>
    <w:p w14:paraId="0827CEB3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в емкости, стенки которой имеют огненный сквозной прогар, механические повреждения и иные отверстия;</w:t>
      </w:r>
    </w:p>
    <w:p w14:paraId="55CFEED7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при увеличении скорости ветра.</w:t>
      </w:r>
    </w:p>
    <w:p w14:paraId="220809D4" w14:textId="77777777" w:rsidR="00B75CF3" w:rsidRPr="00B75CF3" w:rsidRDefault="00B75CF3" w:rsidP="00B75CF3">
      <w:pPr>
        <w:ind w:firstLine="708"/>
        <w:jc w:val="both"/>
        <w:rPr>
          <w:b/>
          <w:szCs w:val="28"/>
        </w:rPr>
      </w:pPr>
      <w:r w:rsidRPr="00B75CF3">
        <w:rPr>
          <w:b/>
          <w:szCs w:val="28"/>
        </w:rPr>
        <w:t>При сжигании мусора на земельном участке запрещается:</w:t>
      </w:r>
    </w:p>
    <w:p w14:paraId="72841703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сжигать горючие и легковоспламеняющиеся жидкости (кроме специальных жидкостей для розжига), взрывоопасные вещества, материалы, выделяющие при горении токсичные вещества;</w:t>
      </w:r>
    </w:p>
    <w:p w14:paraId="02BB87A8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оставлять место очага горения без присмотра до полного прекращения горения (тления);</w:t>
      </w:r>
    </w:p>
    <w:p w14:paraId="67CE4E9D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• располагать вблизи очага горения легковоспламеняющиеся, горючие жидкости и материалы.</w:t>
      </w:r>
    </w:p>
    <w:p w14:paraId="6510492D" w14:textId="77777777" w:rsidR="00B75CF3" w:rsidRPr="00B75CF3" w:rsidRDefault="00B75CF3" w:rsidP="00B75CF3">
      <w:pPr>
        <w:ind w:firstLine="708"/>
        <w:jc w:val="both"/>
        <w:rPr>
          <w:b/>
          <w:szCs w:val="28"/>
        </w:rPr>
      </w:pPr>
      <w:r w:rsidRPr="00B75CF3">
        <w:rPr>
          <w:b/>
          <w:szCs w:val="28"/>
        </w:rPr>
        <w:t>После сжигания мусора место очага горения должно быть засыпано землей, песком, залито водой до полного прекращения горения, тления.</w:t>
      </w:r>
    </w:p>
    <w:p w14:paraId="33CEE550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 xml:space="preserve">Правообладатели земельных участков (собственники, землепользователи, землевладельцы, арендаторы),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своевременно убирать мусор, сухую растительность, косить траву. А с наступлением пожароопасного периода необходимо позаботиться об </w:t>
      </w:r>
      <w:r w:rsidRPr="00B75CF3">
        <w:rPr>
          <w:szCs w:val="28"/>
        </w:rPr>
        <w:lastRenderedPageBreak/>
        <w:t>установке на земельном участке емкости с водой или огнетушителя, который следует хранить в соответствии с инструкцией производителя.</w:t>
      </w:r>
    </w:p>
    <w:p w14:paraId="691D4A5E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техники.</w:t>
      </w:r>
    </w:p>
    <w:p w14:paraId="51A0A260" w14:textId="77777777" w:rsidR="00B75CF3" w:rsidRPr="00B75CF3" w:rsidRDefault="00B75CF3" w:rsidP="00B75CF3">
      <w:pPr>
        <w:ind w:firstLine="708"/>
        <w:jc w:val="both"/>
        <w:rPr>
          <w:szCs w:val="28"/>
        </w:rPr>
      </w:pPr>
      <w:r w:rsidRPr="00B75CF3">
        <w:rPr>
          <w:szCs w:val="28"/>
        </w:rPr>
        <w:t xml:space="preserve">Обращаем внимание, что с 8 июня 2022 года вступили в силу изменения в Кодекс Российской Федерации об административных правонарушениях, согласно которым значительно увеличены размеры административных штрафов за нарушения в области пожарной безопасности.  </w:t>
      </w:r>
    </w:p>
    <w:p w14:paraId="58928541" w14:textId="0AB70747" w:rsidR="005855B8" w:rsidRPr="00B75CF3" w:rsidRDefault="00B75CF3" w:rsidP="00B75CF3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B75CF3">
        <w:rPr>
          <w:b/>
          <w:szCs w:val="28"/>
        </w:rPr>
        <w:t>Управление Росреестра по Ставропольскому краю обращает внимание, что соблюдение простых правил пожарной безопасности оградит Вас от беды, сохранит имущество и предотвратит гибель людей.</w:t>
      </w:r>
    </w:p>
    <w:sectPr w:rsidR="005855B8" w:rsidRPr="00B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4F3450"/>
    <w:rsid w:val="00516589"/>
    <w:rsid w:val="005271F6"/>
    <w:rsid w:val="00550242"/>
    <w:rsid w:val="005855B8"/>
    <w:rsid w:val="00593078"/>
    <w:rsid w:val="005A5C60"/>
    <w:rsid w:val="005C003B"/>
    <w:rsid w:val="005D3C00"/>
    <w:rsid w:val="005D46CD"/>
    <w:rsid w:val="00676C8D"/>
    <w:rsid w:val="006F008A"/>
    <w:rsid w:val="00701BFC"/>
    <w:rsid w:val="00736097"/>
    <w:rsid w:val="0078313C"/>
    <w:rsid w:val="007B79E5"/>
    <w:rsid w:val="007C14E8"/>
    <w:rsid w:val="007E4699"/>
    <w:rsid w:val="00812D4E"/>
    <w:rsid w:val="0084655B"/>
    <w:rsid w:val="00870D23"/>
    <w:rsid w:val="008B315C"/>
    <w:rsid w:val="008F40AD"/>
    <w:rsid w:val="009313F1"/>
    <w:rsid w:val="009544EF"/>
    <w:rsid w:val="009676D2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75CF3"/>
    <w:rsid w:val="00B925A3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D2B9C"/>
    <w:rsid w:val="00DF02F6"/>
    <w:rsid w:val="00E42A7C"/>
    <w:rsid w:val="00E52806"/>
    <w:rsid w:val="00E529FD"/>
    <w:rsid w:val="00E9072E"/>
    <w:rsid w:val="00E93FE4"/>
    <w:rsid w:val="00EC011C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4</cp:revision>
  <cp:lastPrinted>2021-04-20T16:11:00Z</cp:lastPrinted>
  <dcterms:created xsi:type="dcterms:W3CDTF">2022-07-13T08:32:00Z</dcterms:created>
  <dcterms:modified xsi:type="dcterms:W3CDTF">2022-07-13T08:45:00Z</dcterms:modified>
</cp:coreProperties>
</file>