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65" w:rsidRPr="00CB4BFA" w:rsidRDefault="00CB4BFA" w:rsidP="00CB4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7A2E65" w:rsidRPr="00CB4BFA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7A2E65" w:rsidRPr="00CB4BFA" w:rsidRDefault="007A2E65" w:rsidP="001651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BFA">
        <w:rPr>
          <w:rFonts w:ascii="Times New Roman" w:eastAsia="Calibri" w:hAnsi="Times New Roman" w:cs="Times New Roman"/>
          <w:b/>
          <w:sz w:val="28"/>
          <w:szCs w:val="28"/>
        </w:rPr>
        <w:t>управления по делам территорий администрации</w:t>
      </w:r>
    </w:p>
    <w:p w:rsidR="00EE526E" w:rsidRPr="00165139" w:rsidRDefault="007A2E65" w:rsidP="00165139">
      <w:pPr>
        <w:pStyle w:val="a5"/>
        <w:spacing w:line="240" w:lineRule="exact"/>
        <w:ind w:firstLine="709"/>
        <w:jc w:val="center"/>
      </w:pPr>
      <w:r w:rsidRPr="00CB4BFA">
        <w:rPr>
          <w:rFonts w:eastAsia="Calibri"/>
          <w:b/>
        </w:rPr>
        <w:t>Петровского городского округа Ставропольского края</w:t>
      </w:r>
      <w:r w:rsidR="00904488" w:rsidRPr="00CB4BFA">
        <w:rPr>
          <w:rFonts w:eastAsia="Calibri"/>
          <w:b/>
        </w:rPr>
        <w:t xml:space="preserve"> о</w:t>
      </w:r>
      <w:r w:rsidR="00CB22C0" w:rsidRPr="00CB4BFA">
        <w:rPr>
          <w:rFonts w:eastAsia="Calibri"/>
          <w:b/>
        </w:rPr>
        <w:t xml:space="preserve"> </w:t>
      </w:r>
      <w:r w:rsidR="00EE526E" w:rsidRPr="00CB4BFA">
        <w:rPr>
          <w:b/>
        </w:rPr>
        <w:t xml:space="preserve">проделанной работе </w:t>
      </w:r>
      <w:r w:rsidRPr="00CB4BFA">
        <w:rPr>
          <w:rFonts w:eastAsia="Calibri"/>
          <w:b/>
        </w:rPr>
        <w:t>за 20</w:t>
      </w:r>
      <w:r w:rsidR="00B55EF2" w:rsidRPr="00CB4BFA">
        <w:rPr>
          <w:rFonts w:eastAsia="Calibri"/>
          <w:b/>
        </w:rPr>
        <w:t>2</w:t>
      </w:r>
      <w:r w:rsidR="00CB22C0" w:rsidRPr="00CB4BFA">
        <w:rPr>
          <w:rFonts w:eastAsia="Calibri"/>
          <w:b/>
        </w:rPr>
        <w:t>1</w:t>
      </w:r>
      <w:r w:rsidR="004611F6" w:rsidRPr="00CB4BFA">
        <w:rPr>
          <w:rFonts w:eastAsia="Calibri"/>
          <w:b/>
        </w:rPr>
        <w:t xml:space="preserve"> </w:t>
      </w:r>
      <w:r w:rsidRPr="00CB4BFA">
        <w:rPr>
          <w:rFonts w:eastAsia="Calibri"/>
          <w:b/>
        </w:rPr>
        <w:t>год</w:t>
      </w:r>
    </w:p>
    <w:p w:rsidR="007A2E65" w:rsidRPr="00165139" w:rsidRDefault="007A2E65" w:rsidP="001651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26E" w:rsidRPr="005545F0" w:rsidRDefault="00EE526E" w:rsidP="00554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F0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="00BF2F03" w:rsidRPr="005545F0">
        <w:rPr>
          <w:rFonts w:ascii="Times New Roman" w:eastAsia="Calibri" w:hAnsi="Times New Roman" w:cs="Times New Roman"/>
          <w:sz w:val="28"/>
          <w:szCs w:val="28"/>
        </w:rPr>
        <w:t>по делам территорий администрации Петровского городского округа Ставропольского края осуществляет</w:t>
      </w:r>
      <w:r w:rsidR="00BD0C91" w:rsidRPr="00554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F03" w:rsidRPr="005545F0">
        <w:rPr>
          <w:rFonts w:ascii="Times New Roman" w:eastAsia="Calibri" w:hAnsi="Times New Roman" w:cs="Times New Roman"/>
          <w:sz w:val="28"/>
          <w:szCs w:val="28"/>
        </w:rPr>
        <w:t>с</w:t>
      </w:r>
      <w:r w:rsidR="00561FE2" w:rsidRPr="005545F0">
        <w:rPr>
          <w:rFonts w:ascii="Times New Roman" w:eastAsia="Calibri" w:hAnsi="Times New Roman" w:cs="Times New Roman"/>
          <w:sz w:val="28"/>
          <w:szCs w:val="28"/>
        </w:rPr>
        <w:t>вою деятельность на основании Положения</w:t>
      </w:r>
      <w:r w:rsidR="004A6C3C" w:rsidRPr="005545F0">
        <w:rPr>
          <w:rFonts w:ascii="Times New Roman" w:eastAsia="Calibri" w:hAnsi="Times New Roman" w:cs="Times New Roman"/>
          <w:sz w:val="28"/>
          <w:szCs w:val="28"/>
        </w:rPr>
        <w:t>,</w:t>
      </w:r>
      <w:r w:rsidR="00561FE2" w:rsidRPr="005545F0"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Совета депутатов Петровского городского округа Ставропольского края № 63 от 08.12.2017 г.</w:t>
      </w:r>
      <w:r w:rsidR="004A6C3C" w:rsidRPr="005545F0">
        <w:rPr>
          <w:rFonts w:ascii="Times New Roman" w:eastAsia="Calibri" w:hAnsi="Times New Roman" w:cs="Times New Roman"/>
          <w:sz w:val="28"/>
          <w:szCs w:val="28"/>
        </w:rPr>
        <w:t xml:space="preserve"> (в редакции, действовавшей в 20</w:t>
      </w:r>
      <w:r w:rsidR="001E55FD" w:rsidRPr="005545F0">
        <w:rPr>
          <w:rFonts w:ascii="Times New Roman" w:eastAsia="Calibri" w:hAnsi="Times New Roman" w:cs="Times New Roman"/>
          <w:sz w:val="28"/>
          <w:szCs w:val="28"/>
        </w:rPr>
        <w:t>2</w:t>
      </w:r>
      <w:r w:rsidR="00CB22C0" w:rsidRPr="005545F0">
        <w:rPr>
          <w:rFonts w:ascii="Times New Roman" w:eastAsia="Calibri" w:hAnsi="Times New Roman" w:cs="Times New Roman"/>
          <w:sz w:val="28"/>
          <w:szCs w:val="28"/>
        </w:rPr>
        <w:t>1</w:t>
      </w:r>
      <w:r w:rsidR="004A6C3C" w:rsidRPr="005545F0">
        <w:rPr>
          <w:rFonts w:ascii="Times New Roman" w:eastAsia="Calibri" w:hAnsi="Times New Roman" w:cs="Times New Roman"/>
          <w:sz w:val="28"/>
          <w:szCs w:val="28"/>
        </w:rPr>
        <w:t xml:space="preserve"> году).</w:t>
      </w:r>
    </w:p>
    <w:p w:rsidR="00712340" w:rsidRPr="005545F0" w:rsidRDefault="00561FE2" w:rsidP="00554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F0">
        <w:rPr>
          <w:rFonts w:ascii="Times New Roman" w:eastAsia="Calibri" w:hAnsi="Times New Roman" w:cs="Times New Roman"/>
          <w:sz w:val="28"/>
          <w:szCs w:val="28"/>
        </w:rPr>
        <w:t>В состав Управления, входит 12 территориальных отделов, без статуса юридического лица. В 20</w:t>
      </w:r>
      <w:r w:rsidR="001E55FD" w:rsidRPr="005545F0">
        <w:rPr>
          <w:rFonts w:ascii="Times New Roman" w:eastAsia="Calibri" w:hAnsi="Times New Roman" w:cs="Times New Roman"/>
          <w:sz w:val="28"/>
          <w:szCs w:val="28"/>
        </w:rPr>
        <w:t>2</w:t>
      </w:r>
      <w:r w:rsidR="00CB22C0" w:rsidRPr="005545F0">
        <w:rPr>
          <w:rFonts w:ascii="Times New Roman" w:eastAsia="Calibri" w:hAnsi="Times New Roman" w:cs="Times New Roman"/>
          <w:sz w:val="28"/>
          <w:szCs w:val="28"/>
        </w:rPr>
        <w:t>1</w:t>
      </w:r>
      <w:r w:rsidRPr="005545F0">
        <w:rPr>
          <w:rFonts w:ascii="Times New Roman" w:eastAsia="Calibri" w:hAnsi="Times New Roman" w:cs="Times New Roman"/>
          <w:sz w:val="28"/>
          <w:szCs w:val="28"/>
        </w:rPr>
        <w:t xml:space="preserve"> году штатная численность Управления составляла 5</w:t>
      </w:r>
      <w:r w:rsidR="0036008A" w:rsidRPr="005545F0">
        <w:rPr>
          <w:rFonts w:ascii="Times New Roman" w:eastAsia="Calibri" w:hAnsi="Times New Roman" w:cs="Times New Roman"/>
          <w:sz w:val="28"/>
          <w:szCs w:val="28"/>
        </w:rPr>
        <w:t>7</w:t>
      </w:r>
      <w:r w:rsidR="00BF2F03" w:rsidRPr="005545F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12340" w:rsidRPr="005545F0" w:rsidRDefault="00712340" w:rsidP="00554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F0">
        <w:rPr>
          <w:rFonts w:ascii="Times New Roman" w:eastAsia="Calibri" w:hAnsi="Times New Roman" w:cs="Times New Roman"/>
          <w:sz w:val="28"/>
          <w:szCs w:val="28"/>
        </w:rPr>
        <w:t>Территориальные отделы осуществляют свою деятель</w:t>
      </w:r>
      <w:r w:rsidR="00262492" w:rsidRPr="005545F0">
        <w:rPr>
          <w:rFonts w:ascii="Times New Roman" w:eastAsia="Calibri" w:hAnsi="Times New Roman" w:cs="Times New Roman"/>
          <w:sz w:val="28"/>
          <w:szCs w:val="28"/>
        </w:rPr>
        <w:t>ность в соответствии с положения</w:t>
      </w:r>
      <w:r w:rsidRPr="005545F0">
        <w:rPr>
          <w:rFonts w:ascii="Times New Roman" w:eastAsia="Calibri" w:hAnsi="Times New Roman" w:cs="Times New Roman"/>
          <w:sz w:val="28"/>
          <w:szCs w:val="28"/>
        </w:rPr>
        <w:t>м</w:t>
      </w:r>
      <w:r w:rsidR="00262492" w:rsidRPr="005545F0">
        <w:rPr>
          <w:rFonts w:ascii="Times New Roman" w:eastAsia="Calibri" w:hAnsi="Times New Roman" w:cs="Times New Roman"/>
          <w:sz w:val="28"/>
          <w:szCs w:val="28"/>
        </w:rPr>
        <w:t>и</w:t>
      </w:r>
      <w:r w:rsidRPr="005545F0">
        <w:rPr>
          <w:rFonts w:ascii="Times New Roman" w:eastAsia="Calibri" w:hAnsi="Times New Roman" w:cs="Times New Roman"/>
          <w:sz w:val="28"/>
          <w:szCs w:val="28"/>
        </w:rPr>
        <w:t xml:space="preserve"> о территориальном отделе, утвержденным</w:t>
      </w:r>
      <w:r w:rsidR="00262492" w:rsidRPr="005545F0">
        <w:rPr>
          <w:rFonts w:ascii="Times New Roman" w:eastAsia="Calibri" w:hAnsi="Times New Roman" w:cs="Times New Roman"/>
          <w:sz w:val="28"/>
          <w:szCs w:val="28"/>
        </w:rPr>
        <w:t>и распоряжения</w:t>
      </w:r>
      <w:r w:rsidRPr="005545F0">
        <w:rPr>
          <w:rFonts w:ascii="Times New Roman" w:eastAsia="Calibri" w:hAnsi="Times New Roman" w:cs="Times New Roman"/>
          <w:sz w:val="28"/>
          <w:szCs w:val="28"/>
        </w:rPr>
        <w:t>м</w:t>
      </w:r>
      <w:r w:rsidR="00262492" w:rsidRPr="005545F0">
        <w:rPr>
          <w:rFonts w:ascii="Times New Roman" w:eastAsia="Calibri" w:hAnsi="Times New Roman" w:cs="Times New Roman"/>
          <w:sz w:val="28"/>
          <w:szCs w:val="28"/>
        </w:rPr>
        <w:t>и</w:t>
      </w:r>
      <w:r w:rsidRPr="005545F0">
        <w:rPr>
          <w:rFonts w:ascii="Times New Roman" w:eastAsia="Calibri" w:hAnsi="Times New Roman" w:cs="Times New Roman"/>
          <w:sz w:val="28"/>
          <w:szCs w:val="28"/>
        </w:rPr>
        <w:t xml:space="preserve"> управления по делам территорий администрации Петровского городского округа Ставропольского края.</w:t>
      </w:r>
    </w:p>
    <w:p w:rsidR="009E23B6" w:rsidRPr="005545F0" w:rsidRDefault="00BF2F03" w:rsidP="00554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5F0">
        <w:rPr>
          <w:rFonts w:ascii="Times New Roman" w:eastAsia="Calibri" w:hAnsi="Times New Roman" w:cs="Times New Roman"/>
          <w:sz w:val="28"/>
          <w:szCs w:val="28"/>
        </w:rPr>
        <w:t>О</w:t>
      </w:r>
      <w:r w:rsidR="00712340" w:rsidRPr="005545F0">
        <w:rPr>
          <w:rFonts w:ascii="Times New Roman" w:eastAsia="Calibri" w:hAnsi="Times New Roman" w:cs="Times New Roman"/>
          <w:sz w:val="28"/>
          <w:szCs w:val="28"/>
        </w:rPr>
        <w:t>сновным задач</w:t>
      </w:r>
      <w:r w:rsidRPr="005545F0">
        <w:rPr>
          <w:rFonts w:ascii="Times New Roman" w:eastAsia="Calibri" w:hAnsi="Times New Roman" w:cs="Times New Roman"/>
          <w:sz w:val="28"/>
          <w:szCs w:val="28"/>
        </w:rPr>
        <w:t>и</w:t>
      </w:r>
      <w:r w:rsidR="00712340" w:rsidRPr="005545F0">
        <w:rPr>
          <w:rFonts w:ascii="Times New Roman" w:eastAsia="Calibri" w:hAnsi="Times New Roman" w:cs="Times New Roman"/>
          <w:sz w:val="28"/>
          <w:szCs w:val="28"/>
        </w:rPr>
        <w:t xml:space="preserve"> Управления </w:t>
      </w:r>
      <w:r w:rsidRPr="005545F0">
        <w:rPr>
          <w:rFonts w:ascii="Times New Roman" w:eastAsia="Calibri" w:hAnsi="Times New Roman" w:cs="Times New Roman"/>
          <w:sz w:val="28"/>
          <w:szCs w:val="28"/>
        </w:rPr>
        <w:t xml:space="preserve">определены </w:t>
      </w:r>
      <w:proofErr w:type="gramStart"/>
      <w:r w:rsidRPr="005545F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5545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23B6" w:rsidRPr="005545F0">
        <w:rPr>
          <w:rFonts w:ascii="Times New Roman" w:hAnsi="Times New Roman" w:cs="Times New Roman"/>
          <w:sz w:val="28"/>
          <w:szCs w:val="28"/>
        </w:rPr>
        <w:t>1 ст. 16 Федерального закона от 06.10.2003 № 131-ФЗ «Об общих принципах организации местного самоуправления в Российской Федерации» (в пределах компетенции Управления):</w:t>
      </w:r>
    </w:p>
    <w:p w:rsidR="00712340" w:rsidRPr="005545F0" w:rsidRDefault="009E23B6" w:rsidP="00554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F0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0027C3" w:rsidRPr="005545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B22C0" w:rsidRPr="005545F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545F0">
        <w:rPr>
          <w:rFonts w:ascii="Times New Roman" w:eastAsia="Calibri" w:hAnsi="Times New Roman" w:cs="Times New Roman"/>
          <w:b/>
          <w:sz w:val="28"/>
          <w:szCs w:val="28"/>
        </w:rPr>
        <w:t xml:space="preserve"> году в рамках решения </w:t>
      </w:r>
      <w:r w:rsidR="00BF2F03" w:rsidRPr="005545F0">
        <w:rPr>
          <w:rFonts w:ascii="Times New Roman" w:eastAsia="Calibri" w:hAnsi="Times New Roman" w:cs="Times New Roman"/>
          <w:b/>
          <w:sz w:val="28"/>
          <w:szCs w:val="28"/>
        </w:rPr>
        <w:t>возложенных</w:t>
      </w:r>
      <w:r w:rsidRPr="005545F0">
        <w:rPr>
          <w:rFonts w:ascii="Times New Roman" w:eastAsia="Calibri" w:hAnsi="Times New Roman" w:cs="Times New Roman"/>
          <w:b/>
          <w:sz w:val="28"/>
          <w:szCs w:val="28"/>
        </w:rPr>
        <w:t xml:space="preserve"> задач</w:t>
      </w:r>
      <w:r w:rsidR="00BA714F" w:rsidRPr="005545F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545F0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Управление</w:t>
      </w:r>
      <w:r w:rsidR="00BA714F" w:rsidRPr="005545F0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5545F0">
        <w:rPr>
          <w:rFonts w:ascii="Times New Roman" w:eastAsia="Calibri" w:hAnsi="Times New Roman" w:cs="Times New Roman"/>
          <w:b/>
          <w:sz w:val="28"/>
          <w:szCs w:val="28"/>
        </w:rPr>
        <w:t xml:space="preserve"> проделана следующая работа:</w:t>
      </w:r>
    </w:p>
    <w:tbl>
      <w:tblPr>
        <w:tblW w:w="10029" w:type="dxa"/>
        <w:tblInd w:w="-459" w:type="dxa"/>
        <w:tblLook w:val="04A0"/>
      </w:tblPr>
      <w:tblGrid>
        <w:gridCol w:w="222"/>
        <w:gridCol w:w="9807"/>
      </w:tblGrid>
      <w:tr w:rsidR="00165139" w:rsidRPr="005545F0" w:rsidTr="009374F8">
        <w:trPr>
          <w:trHeight w:val="888"/>
        </w:trPr>
        <w:tc>
          <w:tcPr>
            <w:tcW w:w="222" w:type="dxa"/>
          </w:tcPr>
          <w:p w:rsidR="00280172" w:rsidRPr="005545F0" w:rsidRDefault="00280172" w:rsidP="005545F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7" w:type="dxa"/>
          </w:tcPr>
          <w:p w:rsidR="00280172" w:rsidRPr="005545F0" w:rsidRDefault="00165139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территорий сельских населённых пунктов:</w:t>
            </w:r>
          </w:p>
          <w:p w:rsidR="00280172" w:rsidRPr="005545F0" w:rsidRDefault="007B2BC1" w:rsidP="0055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>а) О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покоса травы в поселениях округа 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в 2021 г. 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израсходовано:</w:t>
            </w:r>
          </w:p>
          <w:p w:rsidR="00B760FA" w:rsidRPr="005545F0" w:rsidRDefault="00B760FA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- 272 385,20рублей на бензин и горюче-смазочные материалы;</w:t>
            </w:r>
          </w:p>
          <w:p w:rsidR="00280172" w:rsidRPr="005545F0" w:rsidRDefault="00B760FA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- 161 361,80 рублей на инвентарь, расходные материалы, инструменты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172" w:rsidRPr="005545F0" w:rsidRDefault="00280172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 покос травы на площади 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Pr="005545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кв. м.;</w:t>
            </w:r>
          </w:p>
          <w:p w:rsidR="00280172" w:rsidRPr="005545F0" w:rsidRDefault="007B2BC1" w:rsidP="005545F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) работы по благоустройству территорий сельских населённых пунктов на постоянной основе осуществляют </w:t>
            </w:r>
            <w:r w:rsidR="009F6D9F" w:rsidRPr="005545F0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, всего - 24 чел. (в летнее время дополнительно </w:t>
            </w:r>
            <w:r w:rsidR="00860284" w:rsidRPr="005545F0">
              <w:rPr>
                <w:rFonts w:ascii="Times New Roman" w:hAnsi="Times New Roman" w:cs="Times New Roman"/>
                <w:sz w:val="28"/>
                <w:szCs w:val="28"/>
              </w:rPr>
              <w:t>привлекались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для обслуживания кладбищ и общественных территорий в количестве 36 чел.), а так же лица, осужденные к обязательным работам (в 20</w:t>
            </w:r>
            <w:r w:rsidR="009E59B2"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0FA" w:rsidRPr="00554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году Управлением было принято для отбывания наказания </w:t>
            </w:r>
            <w:r w:rsidR="009374F8" w:rsidRPr="005545F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, каждый из которых был обеспечен общественными работами</w:t>
            </w:r>
            <w:proofErr w:type="gramEnd"/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, инструментарием и контролем со стороны сотрудников Управления);</w:t>
            </w:r>
          </w:p>
          <w:p w:rsidR="00280172" w:rsidRPr="005545F0" w:rsidRDefault="007B2BC1" w:rsidP="005545F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) в 20</w:t>
            </w:r>
            <w:r w:rsidR="009E59B2"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0FA" w:rsidRPr="00554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году территориальными отделами были организованы и проведены – 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9B2" w:rsidRPr="005545F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субботник, привлечено на субботники – 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>4079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чел., собрано мусора – 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>2 468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куб. </w:t>
            </w:r>
            <w:proofErr w:type="gramStart"/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E6A29" w:rsidRPr="005545F0" w:rsidRDefault="007B2BC1" w:rsidP="005545F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очисткой и благоустройством подведомственной территории юридическими и физическими лицами осуществляют сотрудники территориальных отделов Управления, которы</w:t>
            </w:r>
            <w:r w:rsidR="00860284" w:rsidRPr="005545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213C" w:rsidRPr="00554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>за отчётный период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административной комиссии, составлено 1</w:t>
            </w:r>
            <w:r w:rsidR="00075029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>протоколов об административных правонарушениях,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выписа</w:t>
            </w:r>
            <w:r w:rsidR="00860284" w:rsidRPr="005545F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9B2" w:rsidRPr="00554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 w:rsidR="00E33E2C" w:rsidRPr="005545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8017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жителям сёл за н</w:t>
            </w:r>
            <w:r w:rsidR="00044520" w:rsidRPr="005545F0">
              <w:rPr>
                <w:rFonts w:ascii="Times New Roman" w:hAnsi="Times New Roman" w:cs="Times New Roman"/>
                <w:sz w:val="28"/>
                <w:szCs w:val="28"/>
              </w:rPr>
              <w:t>арушения Правил благоустройства.</w:t>
            </w:r>
            <w:r w:rsidR="00E2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139" w:rsidRPr="005545F0" w:rsidTr="009374F8">
        <w:trPr>
          <w:trHeight w:val="416"/>
        </w:trPr>
        <w:tc>
          <w:tcPr>
            <w:tcW w:w="222" w:type="dxa"/>
          </w:tcPr>
          <w:p w:rsidR="00F92EC8" w:rsidRPr="005545F0" w:rsidRDefault="00F92EC8" w:rsidP="005545F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7" w:type="dxa"/>
          </w:tcPr>
          <w:p w:rsidR="00F92EC8" w:rsidRPr="005545F0" w:rsidRDefault="00F92EC8" w:rsidP="00E2163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2. Мероприятия по организации уличного освещения общественных территорий сельских населённых пунктов:</w:t>
            </w:r>
          </w:p>
          <w:p w:rsidR="006A4D86" w:rsidRDefault="00F824BC" w:rsidP="0055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A4D86" w:rsidRDefault="006A4D86" w:rsidP="0055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C8" w:rsidRPr="005545F0" w:rsidRDefault="00F824BC" w:rsidP="0055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="00F92EC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работоспособности систем </w:t>
            </w:r>
            <w:r w:rsidR="00F92EC8" w:rsidRPr="005545F0">
              <w:rPr>
                <w:rFonts w:ascii="Times New Roman" w:hAnsi="Times New Roman" w:cs="Times New Roman"/>
                <w:sz w:val="28"/>
                <w:szCs w:val="28"/>
              </w:rPr>
              <w:t>уличного освещения Управлением в 202</w:t>
            </w:r>
            <w:r w:rsidR="00B760FA" w:rsidRPr="00554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EC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г. было проведено 4 аукциона, на общую сумму </w:t>
            </w:r>
            <w:r w:rsidR="00B760FA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2 508 172,36 </w:t>
            </w:r>
            <w:r w:rsidR="00F92EC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руб., в результате 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92EC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выполнено:</w:t>
            </w:r>
          </w:p>
          <w:p w:rsidR="00F92EC8" w:rsidRPr="005545F0" w:rsidRDefault="00165139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замена электроламп -1</w:t>
            </w:r>
            <w:r w:rsidR="009E1486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шт.,</w:t>
            </w:r>
          </w:p>
          <w:p w:rsidR="00F92EC8" w:rsidRPr="005545F0" w:rsidRDefault="00165139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патронов </w:t>
            </w:r>
            <w:r w:rsidR="009E1486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="00F92EC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  <w:p w:rsidR="0038106B" w:rsidRPr="005545F0" w:rsidRDefault="00F92EC8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284" w:rsidRPr="005545F0">
              <w:rPr>
                <w:rFonts w:ascii="Times New Roman" w:hAnsi="Times New Roman" w:cs="Times New Roman"/>
                <w:sz w:val="28"/>
                <w:szCs w:val="28"/>
              </w:rPr>
              <w:t>смонтировано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284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фонарной линии (СИП) – </w:t>
            </w:r>
            <w:r w:rsidR="009E1486">
              <w:rPr>
                <w:rFonts w:ascii="Times New Roman" w:hAnsi="Times New Roman" w:cs="Times New Roman"/>
                <w:sz w:val="28"/>
                <w:szCs w:val="28"/>
              </w:rPr>
              <w:t>6007,8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м по поселениям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06B" w:rsidRPr="005545F0" w:rsidRDefault="009374F8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>о, по мере необходимости проводились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корректировки интервалов работы систем </w:t>
            </w:r>
            <w:r w:rsidR="002F5613" w:rsidRPr="005545F0">
              <w:rPr>
                <w:rFonts w:ascii="Times New Roman" w:hAnsi="Times New Roman" w:cs="Times New Roman"/>
                <w:sz w:val="28"/>
                <w:szCs w:val="28"/>
              </w:rPr>
              <w:t>уличного освещения в поселениях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9593" w:type="dxa"/>
              <w:tblLook w:val="04A0"/>
            </w:tblPr>
            <w:tblGrid>
              <w:gridCol w:w="237"/>
              <w:gridCol w:w="9356"/>
            </w:tblGrid>
            <w:tr w:rsidR="00165139" w:rsidRPr="005545F0" w:rsidTr="00165139">
              <w:trPr>
                <w:trHeight w:val="621"/>
              </w:trPr>
              <w:tc>
                <w:tcPr>
                  <w:tcW w:w="237" w:type="dxa"/>
                </w:tcPr>
                <w:p w:rsidR="00F92EC8" w:rsidRPr="005545F0" w:rsidRDefault="00F92EC8" w:rsidP="005545F0">
                  <w:pPr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56" w:type="dxa"/>
                </w:tcPr>
                <w:p w:rsidR="00F92EC8" w:rsidRPr="005545F0" w:rsidRDefault="009374F8" w:rsidP="005545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F92EC8"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б) информация по техническому обслуживанию уличного освещения по поселениям Петровского городского округа Ставропольского края </w:t>
                  </w:r>
                </w:p>
              </w:tc>
            </w:tr>
          </w:tbl>
          <w:p w:rsidR="00F92EC8" w:rsidRPr="005545F0" w:rsidRDefault="00F92EC8" w:rsidP="005545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5139" w:rsidRPr="005545F0" w:rsidTr="003D4A1F">
        <w:tc>
          <w:tcPr>
            <w:tcW w:w="222" w:type="dxa"/>
          </w:tcPr>
          <w:p w:rsidR="00F92EC8" w:rsidRPr="005545F0" w:rsidRDefault="00F92EC8" w:rsidP="005545F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7" w:type="dxa"/>
          </w:tcPr>
          <w:tbl>
            <w:tblPr>
              <w:tblW w:w="9488" w:type="dxa"/>
              <w:tblInd w:w="93" w:type="dxa"/>
              <w:tblLook w:val="04A0"/>
            </w:tblPr>
            <w:tblGrid>
              <w:gridCol w:w="593"/>
              <w:gridCol w:w="4238"/>
              <w:gridCol w:w="2120"/>
              <w:gridCol w:w="2537"/>
            </w:tblGrid>
            <w:tr w:rsidR="00165139" w:rsidRPr="005545F0" w:rsidTr="00F83CF2">
              <w:trPr>
                <w:trHeight w:val="1078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5139" w:rsidRPr="005545F0" w:rsidRDefault="00165139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  <w:p w:rsidR="00F92EC8" w:rsidRPr="005545F0" w:rsidRDefault="00F92EC8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поселения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 светильников по поселению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2EC8" w:rsidRPr="005545F0" w:rsidRDefault="00EE732F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Отремонтировано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/установлено светильников</w:t>
                  </w:r>
                </w:p>
              </w:tc>
            </w:tr>
            <w:tr w:rsidR="00165139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.Б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лагодатное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656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0F3E23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65139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с. Высоцкое (в т.ч. 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172B88"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реховка)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0F3E23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65139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офицкое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0F3E23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65139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онская Балка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F92EC8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5545F0" w:rsidRDefault="000F3E23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6C7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онстантиновское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6C748F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595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4E3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.Н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иколина Балка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4E3434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307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 Прикалаусский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росянка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188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огатая Балка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Сухая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Буйвола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523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.Ш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ангала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145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.Ш</w:t>
                  </w:r>
                  <w:proofErr w:type="gramEnd"/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ведино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255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83CF2" w:rsidRPr="005545F0" w:rsidTr="00F83CF2">
              <w:trPr>
                <w:trHeight w:val="31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ИТОГО по поселениям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45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4523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3CF2" w:rsidRPr="005545F0" w:rsidRDefault="00F83CF2" w:rsidP="005545F0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235</w:t>
                  </w:r>
                </w:p>
              </w:tc>
            </w:tr>
          </w:tbl>
          <w:p w:rsidR="00F92EC8" w:rsidRPr="005545F0" w:rsidRDefault="00F92EC8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EB2" w:rsidRPr="005545F0" w:rsidRDefault="00904488" w:rsidP="0055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0">
        <w:rPr>
          <w:rFonts w:ascii="Times New Roman" w:hAnsi="Times New Roman" w:cs="Times New Roman"/>
          <w:sz w:val="28"/>
          <w:szCs w:val="28"/>
        </w:rPr>
        <w:t>3</w:t>
      </w:r>
      <w:r w:rsidR="001E4EB2" w:rsidRPr="005545F0">
        <w:rPr>
          <w:rFonts w:ascii="Times New Roman" w:hAnsi="Times New Roman" w:cs="Times New Roman"/>
          <w:sz w:val="28"/>
          <w:szCs w:val="28"/>
        </w:rPr>
        <w:t>. Оказание муниципальных услуг Управлением.</w:t>
      </w:r>
    </w:p>
    <w:p w:rsidR="001E4EB2" w:rsidRPr="005545F0" w:rsidRDefault="001E4EB2" w:rsidP="0055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0">
        <w:rPr>
          <w:rFonts w:ascii="Times New Roman" w:hAnsi="Times New Roman" w:cs="Times New Roman"/>
          <w:sz w:val="28"/>
          <w:szCs w:val="28"/>
        </w:rPr>
        <w:t>Территориальны</w:t>
      </w:r>
      <w:r w:rsidR="002F5613" w:rsidRPr="005545F0">
        <w:rPr>
          <w:rFonts w:ascii="Times New Roman" w:hAnsi="Times New Roman" w:cs="Times New Roman"/>
          <w:sz w:val="28"/>
          <w:szCs w:val="28"/>
        </w:rPr>
        <w:t>ми</w:t>
      </w:r>
      <w:r w:rsidRPr="005545F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F5613" w:rsidRPr="005545F0">
        <w:rPr>
          <w:rFonts w:ascii="Times New Roman" w:hAnsi="Times New Roman" w:cs="Times New Roman"/>
          <w:sz w:val="28"/>
          <w:szCs w:val="28"/>
        </w:rPr>
        <w:t>ами</w:t>
      </w:r>
      <w:r w:rsidRPr="005545F0">
        <w:rPr>
          <w:rFonts w:ascii="Times New Roman" w:hAnsi="Times New Roman" w:cs="Times New Roman"/>
          <w:sz w:val="28"/>
          <w:szCs w:val="28"/>
        </w:rPr>
        <w:t xml:space="preserve"> Управления в 20</w:t>
      </w:r>
      <w:r w:rsidR="009E59B2" w:rsidRPr="005545F0">
        <w:rPr>
          <w:rFonts w:ascii="Times New Roman" w:hAnsi="Times New Roman" w:cs="Times New Roman"/>
          <w:sz w:val="28"/>
          <w:szCs w:val="28"/>
        </w:rPr>
        <w:t>2</w:t>
      </w:r>
      <w:r w:rsidR="00B760FA" w:rsidRPr="005545F0">
        <w:rPr>
          <w:rFonts w:ascii="Times New Roman" w:hAnsi="Times New Roman" w:cs="Times New Roman"/>
          <w:sz w:val="28"/>
          <w:szCs w:val="28"/>
        </w:rPr>
        <w:t>1</w:t>
      </w:r>
      <w:r w:rsidRPr="005545F0">
        <w:rPr>
          <w:rFonts w:ascii="Times New Roman" w:hAnsi="Times New Roman" w:cs="Times New Roman"/>
          <w:sz w:val="28"/>
          <w:szCs w:val="28"/>
        </w:rPr>
        <w:t xml:space="preserve"> году оказа</w:t>
      </w:r>
      <w:r w:rsidR="002F5613" w:rsidRPr="005545F0">
        <w:rPr>
          <w:rFonts w:ascii="Times New Roman" w:hAnsi="Times New Roman" w:cs="Times New Roman"/>
          <w:sz w:val="28"/>
          <w:szCs w:val="28"/>
        </w:rPr>
        <w:t>но</w:t>
      </w:r>
      <w:r w:rsidRPr="005545F0">
        <w:rPr>
          <w:rFonts w:ascii="Times New Roman" w:hAnsi="Times New Roman" w:cs="Times New Roman"/>
          <w:sz w:val="28"/>
          <w:szCs w:val="28"/>
        </w:rPr>
        <w:t xml:space="preserve"> жителям сельских населенных пунктов следующи</w:t>
      </w:r>
      <w:r w:rsidR="002F5613" w:rsidRPr="005545F0">
        <w:rPr>
          <w:rFonts w:ascii="Times New Roman" w:hAnsi="Times New Roman" w:cs="Times New Roman"/>
          <w:sz w:val="28"/>
          <w:szCs w:val="28"/>
        </w:rPr>
        <w:t>х</w:t>
      </w:r>
      <w:r w:rsidRPr="005545F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F5613" w:rsidRPr="005545F0">
        <w:rPr>
          <w:rFonts w:ascii="Times New Roman" w:hAnsi="Times New Roman" w:cs="Times New Roman"/>
          <w:sz w:val="28"/>
          <w:szCs w:val="28"/>
        </w:rPr>
        <w:t>х</w:t>
      </w:r>
      <w:r w:rsidRPr="005545F0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1E4EB2" w:rsidRPr="005545F0" w:rsidRDefault="001E4EB2" w:rsidP="0055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0">
        <w:rPr>
          <w:rFonts w:ascii="Times New Roman" w:hAnsi="Times New Roman" w:cs="Times New Roman"/>
          <w:sz w:val="28"/>
          <w:szCs w:val="28"/>
        </w:rPr>
        <w:t>а) выдача справок – 2</w:t>
      </w:r>
      <w:r w:rsidR="00361285" w:rsidRPr="005545F0">
        <w:rPr>
          <w:rFonts w:ascii="Times New Roman" w:hAnsi="Times New Roman" w:cs="Times New Roman"/>
          <w:sz w:val="28"/>
          <w:szCs w:val="28"/>
        </w:rPr>
        <w:t>646</w:t>
      </w:r>
      <w:r w:rsidRPr="005545F0">
        <w:rPr>
          <w:rFonts w:ascii="Times New Roman" w:hAnsi="Times New Roman" w:cs="Times New Roman"/>
          <w:sz w:val="28"/>
          <w:szCs w:val="28"/>
        </w:rPr>
        <w:t>;</w:t>
      </w:r>
    </w:p>
    <w:p w:rsidR="001E4EB2" w:rsidRPr="005545F0" w:rsidRDefault="001E4EB2" w:rsidP="0055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0">
        <w:rPr>
          <w:rFonts w:ascii="Times New Roman" w:hAnsi="Times New Roman" w:cs="Times New Roman"/>
          <w:sz w:val="28"/>
          <w:szCs w:val="28"/>
        </w:rPr>
        <w:t xml:space="preserve">б) информирование населения об ограничениях использования водных объектов общего пользования – </w:t>
      </w:r>
      <w:r w:rsidR="00361285" w:rsidRPr="005545F0">
        <w:rPr>
          <w:rFonts w:ascii="Times New Roman" w:hAnsi="Times New Roman" w:cs="Times New Roman"/>
          <w:sz w:val="28"/>
          <w:szCs w:val="28"/>
        </w:rPr>
        <w:t>4379</w:t>
      </w:r>
      <w:r w:rsidR="009F6D9F" w:rsidRPr="005545F0">
        <w:rPr>
          <w:rFonts w:ascii="Times New Roman" w:hAnsi="Times New Roman" w:cs="Times New Roman"/>
          <w:sz w:val="28"/>
          <w:szCs w:val="28"/>
        </w:rPr>
        <w:t xml:space="preserve"> (информирование население происходило </w:t>
      </w:r>
      <w:r w:rsidR="00FF53CE" w:rsidRPr="005545F0">
        <w:rPr>
          <w:rFonts w:ascii="Times New Roman" w:hAnsi="Times New Roman" w:cs="Times New Roman"/>
          <w:sz w:val="28"/>
          <w:szCs w:val="28"/>
        </w:rPr>
        <w:t>путем</w:t>
      </w:r>
      <w:r w:rsidR="009F6D9F" w:rsidRPr="005545F0">
        <w:rPr>
          <w:rFonts w:ascii="Times New Roman" w:hAnsi="Times New Roman" w:cs="Times New Roman"/>
          <w:sz w:val="28"/>
          <w:szCs w:val="28"/>
        </w:rPr>
        <w:t xml:space="preserve"> вручен</w:t>
      </w:r>
      <w:r w:rsidR="00FF53CE" w:rsidRPr="005545F0">
        <w:rPr>
          <w:rFonts w:ascii="Times New Roman" w:hAnsi="Times New Roman" w:cs="Times New Roman"/>
          <w:sz w:val="28"/>
          <w:szCs w:val="28"/>
        </w:rPr>
        <w:t>ия</w:t>
      </w:r>
      <w:r w:rsidR="009F6D9F" w:rsidRPr="005545F0">
        <w:rPr>
          <w:rFonts w:ascii="Times New Roman" w:hAnsi="Times New Roman" w:cs="Times New Roman"/>
          <w:sz w:val="28"/>
          <w:szCs w:val="28"/>
        </w:rPr>
        <w:t xml:space="preserve"> листовок в количестве – 1836 шт., </w:t>
      </w:r>
      <w:r w:rsidR="00FF53CE" w:rsidRPr="005545F0">
        <w:rPr>
          <w:rFonts w:ascii="Times New Roman" w:hAnsi="Times New Roman" w:cs="Times New Roman"/>
          <w:sz w:val="28"/>
          <w:szCs w:val="28"/>
        </w:rPr>
        <w:t xml:space="preserve">а </w:t>
      </w:r>
      <w:r w:rsidR="009F6D9F" w:rsidRPr="005545F0">
        <w:rPr>
          <w:rFonts w:ascii="Times New Roman" w:hAnsi="Times New Roman" w:cs="Times New Roman"/>
          <w:sz w:val="28"/>
          <w:szCs w:val="28"/>
        </w:rPr>
        <w:t>также путем размещения</w:t>
      </w:r>
      <w:r w:rsidR="0048200B" w:rsidRPr="005545F0">
        <w:rPr>
          <w:rFonts w:ascii="Times New Roman" w:hAnsi="Times New Roman" w:cs="Times New Roman"/>
          <w:sz w:val="28"/>
          <w:szCs w:val="28"/>
        </w:rPr>
        <w:t xml:space="preserve"> информации в социальных сетях </w:t>
      </w:r>
      <w:r w:rsidR="009F6D9F" w:rsidRPr="005545F0">
        <w:rPr>
          <w:rFonts w:ascii="Times New Roman" w:hAnsi="Times New Roman" w:cs="Times New Roman"/>
          <w:sz w:val="28"/>
          <w:szCs w:val="28"/>
        </w:rPr>
        <w:t>одноклассники, инстаграм, контакт</w:t>
      </w:r>
      <w:r w:rsidR="00FF53CE" w:rsidRPr="005545F0">
        <w:rPr>
          <w:rFonts w:ascii="Times New Roman" w:hAnsi="Times New Roman" w:cs="Times New Roman"/>
          <w:sz w:val="28"/>
          <w:szCs w:val="28"/>
        </w:rPr>
        <w:t xml:space="preserve"> – 2543 чел. ознакомлены через социальную сеть</w:t>
      </w:r>
      <w:r w:rsidR="009F6D9F" w:rsidRPr="005545F0">
        <w:rPr>
          <w:rFonts w:ascii="Times New Roman" w:hAnsi="Times New Roman" w:cs="Times New Roman"/>
          <w:sz w:val="28"/>
          <w:szCs w:val="28"/>
        </w:rPr>
        <w:t>)</w:t>
      </w:r>
      <w:r w:rsidR="00FF53CE" w:rsidRPr="005545F0">
        <w:rPr>
          <w:rFonts w:ascii="Times New Roman" w:hAnsi="Times New Roman" w:cs="Times New Roman"/>
          <w:sz w:val="28"/>
          <w:szCs w:val="28"/>
        </w:rPr>
        <w:t>;</w:t>
      </w:r>
    </w:p>
    <w:p w:rsidR="001E4EB2" w:rsidRPr="005545F0" w:rsidRDefault="001E4EB2" w:rsidP="0055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0">
        <w:rPr>
          <w:rFonts w:ascii="Times New Roman" w:hAnsi="Times New Roman" w:cs="Times New Roman"/>
          <w:sz w:val="28"/>
          <w:szCs w:val="28"/>
        </w:rPr>
        <w:t xml:space="preserve">в) согласование </w:t>
      </w:r>
      <w:r w:rsidR="00D03F06" w:rsidRPr="005545F0">
        <w:rPr>
          <w:rFonts w:ascii="Times New Roman" w:hAnsi="Times New Roman" w:cs="Times New Roman"/>
          <w:sz w:val="28"/>
          <w:szCs w:val="28"/>
        </w:rPr>
        <w:t>производства земляных работ – 1</w:t>
      </w:r>
      <w:r w:rsidR="00361285" w:rsidRPr="005545F0">
        <w:rPr>
          <w:rFonts w:ascii="Times New Roman" w:hAnsi="Times New Roman" w:cs="Times New Roman"/>
          <w:sz w:val="28"/>
          <w:szCs w:val="28"/>
        </w:rPr>
        <w:t>0</w:t>
      </w:r>
      <w:r w:rsidRPr="005545F0">
        <w:rPr>
          <w:rFonts w:ascii="Times New Roman" w:hAnsi="Times New Roman" w:cs="Times New Roman"/>
          <w:sz w:val="28"/>
          <w:szCs w:val="28"/>
        </w:rPr>
        <w:t>;</w:t>
      </w:r>
    </w:p>
    <w:p w:rsidR="00A56659" w:rsidRPr="005545F0" w:rsidRDefault="001E4EB2" w:rsidP="0055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0">
        <w:rPr>
          <w:rFonts w:ascii="Times New Roman" w:hAnsi="Times New Roman" w:cs="Times New Roman"/>
          <w:sz w:val="28"/>
          <w:szCs w:val="28"/>
        </w:rPr>
        <w:t xml:space="preserve">г) согласование разрешения на вырубку, </w:t>
      </w:r>
      <w:proofErr w:type="spellStart"/>
      <w:r w:rsidRPr="005545F0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545F0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 – </w:t>
      </w:r>
      <w:r w:rsidR="00361285" w:rsidRPr="005545F0">
        <w:rPr>
          <w:rFonts w:ascii="Times New Roman" w:hAnsi="Times New Roman" w:cs="Times New Roman"/>
          <w:sz w:val="28"/>
          <w:szCs w:val="28"/>
        </w:rPr>
        <w:t>30</w:t>
      </w:r>
      <w:r w:rsidR="00A56659" w:rsidRPr="005545F0">
        <w:rPr>
          <w:rFonts w:ascii="Times New Roman" w:hAnsi="Times New Roman" w:cs="Times New Roman"/>
          <w:sz w:val="28"/>
          <w:szCs w:val="28"/>
        </w:rPr>
        <w:t>.</w:t>
      </w:r>
    </w:p>
    <w:p w:rsidR="0036453C" w:rsidRPr="005545F0" w:rsidRDefault="00A56659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5F0">
        <w:rPr>
          <w:rFonts w:ascii="Times New Roman" w:hAnsi="Times New Roman"/>
          <w:sz w:val="28"/>
          <w:szCs w:val="28"/>
        </w:rPr>
        <w:t>4</w:t>
      </w:r>
      <w:r w:rsidR="0036453C" w:rsidRPr="005545F0">
        <w:rPr>
          <w:rFonts w:ascii="Times New Roman" w:hAnsi="Times New Roman"/>
          <w:sz w:val="28"/>
          <w:szCs w:val="28"/>
        </w:rPr>
        <w:t xml:space="preserve">. В рамках создания условий для обеспечения сельского населения </w:t>
      </w:r>
      <w:r w:rsidR="0036453C" w:rsidRPr="005545F0">
        <w:rPr>
          <w:rFonts w:ascii="Times New Roman" w:hAnsi="Times New Roman"/>
          <w:sz w:val="28"/>
          <w:szCs w:val="28"/>
          <w:lang w:eastAsia="ru-RU"/>
        </w:rPr>
        <w:t>услугами общественного питания, торговли и бытового обслуживания: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5F0">
        <w:rPr>
          <w:rFonts w:ascii="Times New Roman" w:hAnsi="Times New Roman"/>
          <w:sz w:val="28"/>
          <w:szCs w:val="28"/>
          <w:lang w:eastAsia="ru-RU"/>
        </w:rPr>
        <w:t>- территориальными отделами Управления в 20</w:t>
      </w:r>
      <w:r w:rsidR="00D03F06" w:rsidRPr="005545F0">
        <w:rPr>
          <w:rFonts w:ascii="Times New Roman" w:hAnsi="Times New Roman"/>
          <w:sz w:val="28"/>
          <w:szCs w:val="28"/>
          <w:lang w:eastAsia="ru-RU"/>
        </w:rPr>
        <w:t>2</w:t>
      </w:r>
      <w:r w:rsidR="00B760FA" w:rsidRPr="005545F0">
        <w:rPr>
          <w:rFonts w:ascii="Times New Roman" w:hAnsi="Times New Roman"/>
          <w:sz w:val="28"/>
          <w:szCs w:val="28"/>
          <w:lang w:eastAsia="ru-RU"/>
        </w:rPr>
        <w:t>1</w:t>
      </w:r>
      <w:r w:rsidRPr="005545F0">
        <w:rPr>
          <w:rFonts w:ascii="Times New Roman" w:hAnsi="Times New Roman"/>
          <w:sz w:val="28"/>
          <w:szCs w:val="28"/>
          <w:lang w:eastAsia="ru-RU"/>
        </w:rPr>
        <w:t xml:space="preserve"> году в сельских населенных пунктах (кроме с. Шведино) организовано и проведено 1</w:t>
      </w:r>
      <w:r w:rsidR="003F416E" w:rsidRPr="005545F0">
        <w:rPr>
          <w:rFonts w:ascii="Times New Roman" w:hAnsi="Times New Roman"/>
          <w:sz w:val="28"/>
          <w:szCs w:val="28"/>
          <w:lang w:eastAsia="ru-RU"/>
        </w:rPr>
        <w:t>070</w:t>
      </w:r>
      <w:r w:rsidR="003F416E" w:rsidRPr="005545F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545F0">
        <w:rPr>
          <w:rFonts w:ascii="Times New Roman" w:hAnsi="Times New Roman"/>
          <w:sz w:val="28"/>
          <w:szCs w:val="28"/>
          <w:lang w:eastAsia="ru-RU"/>
        </w:rPr>
        <w:t>ярмарок;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5F0">
        <w:rPr>
          <w:rFonts w:ascii="Times New Roman" w:hAnsi="Times New Roman"/>
          <w:sz w:val="28"/>
          <w:szCs w:val="28"/>
          <w:lang w:eastAsia="ru-RU"/>
        </w:rPr>
        <w:t xml:space="preserve">- для </w:t>
      </w:r>
      <w:proofErr w:type="gramStart"/>
      <w:r w:rsidRPr="005545F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545F0">
        <w:rPr>
          <w:rFonts w:ascii="Times New Roman" w:hAnsi="Times New Roman"/>
          <w:sz w:val="28"/>
          <w:szCs w:val="28"/>
          <w:lang w:eastAsia="ru-RU"/>
        </w:rPr>
        <w:t xml:space="preserve"> проведением ярмарок задействовано 1</w:t>
      </w:r>
      <w:r w:rsidR="00A56659" w:rsidRPr="005545F0">
        <w:rPr>
          <w:rFonts w:ascii="Times New Roman" w:hAnsi="Times New Roman"/>
          <w:sz w:val="28"/>
          <w:szCs w:val="28"/>
          <w:lang w:eastAsia="ru-RU"/>
        </w:rPr>
        <w:t>1</w:t>
      </w:r>
      <w:r w:rsidRPr="005545F0">
        <w:rPr>
          <w:rFonts w:ascii="Times New Roman" w:hAnsi="Times New Roman"/>
          <w:sz w:val="28"/>
          <w:szCs w:val="28"/>
          <w:lang w:eastAsia="ru-RU"/>
        </w:rPr>
        <w:t xml:space="preserve"> сотрудников Управления;</w:t>
      </w:r>
    </w:p>
    <w:p w:rsidR="006A4D86" w:rsidRDefault="006A4D86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5F0">
        <w:rPr>
          <w:rFonts w:ascii="Times New Roman" w:hAnsi="Times New Roman"/>
          <w:sz w:val="28"/>
          <w:szCs w:val="28"/>
          <w:lang w:eastAsia="ru-RU"/>
        </w:rPr>
        <w:t>- в 20</w:t>
      </w:r>
      <w:r w:rsidR="00A56659" w:rsidRPr="005545F0">
        <w:rPr>
          <w:rFonts w:ascii="Times New Roman" w:hAnsi="Times New Roman"/>
          <w:sz w:val="28"/>
          <w:szCs w:val="28"/>
          <w:lang w:eastAsia="ru-RU"/>
        </w:rPr>
        <w:t>2</w:t>
      </w:r>
      <w:r w:rsidR="00B760FA" w:rsidRPr="005545F0">
        <w:rPr>
          <w:rFonts w:ascii="Times New Roman" w:hAnsi="Times New Roman"/>
          <w:sz w:val="28"/>
          <w:szCs w:val="28"/>
          <w:lang w:eastAsia="ru-RU"/>
        </w:rPr>
        <w:t>1</w:t>
      </w:r>
      <w:r w:rsidRPr="005545F0">
        <w:rPr>
          <w:rFonts w:ascii="Times New Roman" w:hAnsi="Times New Roman"/>
          <w:sz w:val="28"/>
          <w:szCs w:val="28"/>
          <w:lang w:eastAsia="ru-RU"/>
        </w:rPr>
        <w:t xml:space="preserve"> году с физическими лицами и индивидуальными предпринимателями Управлением заключено </w:t>
      </w:r>
      <w:r w:rsidR="00B760FA" w:rsidRPr="005545F0">
        <w:rPr>
          <w:rFonts w:ascii="Times New Roman" w:hAnsi="Times New Roman"/>
          <w:sz w:val="28"/>
          <w:szCs w:val="28"/>
          <w:lang w:eastAsia="ru-RU"/>
        </w:rPr>
        <w:t>84</w:t>
      </w:r>
      <w:r w:rsidRPr="005545F0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r w:rsidR="00A56659" w:rsidRPr="005545F0">
        <w:rPr>
          <w:rFonts w:ascii="Times New Roman" w:hAnsi="Times New Roman"/>
          <w:sz w:val="28"/>
          <w:szCs w:val="28"/>
          <w:lang w:eastAsia="ru-RU"/>
        </w:rPr>
        <w:t>а</w:t>
      </w:r>
      <w:r w:rsidRPr="005545F0">
        <w:rPr>
          <w:rFonts w:ascii="Times New Roman" w:hAnsi="Times New Roman"/>
          <w:sz w:val="28"/>
          <w:szCs w:val="28"/>
          <w:lang w:eastAsia="ru-RU"/>
        </w:rPr>
        <w:t xml:space="preserve"> на предоставление торговых мест на ярмарках;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5F0">
        <w:rPr>
          <w:rFonts w:ascii="Times New Roman" w:hAnsi="Times New Roman"/>
          <w:sz w:val="28"/>
          <w:szCs w:val="28"/>
          <w:lang w:eastAsia="ru-RU"/>
        </w:rPr>
        <w:t>- сборы в бюджет Петровского городского округа за предоставление торговых мест на ярмарках в 20</w:t>
      </w:r>
      <w:r w:rsidR="00A56659" w:rsidRPr="005545F0">
        <w:rPr>
          <w:rFonts w:ascii="Times New Roman" w:hAnsi="Times New Roman"/>
          <w:sz w:val="28"/>
          <w:szCs w:val="28"/>
          <w:lang w:eastAsia="ru-RU"/>
        </w:rPr>
        <w:t>2</w:t>
      </w:r>
      <w:r w:rsidR="00B760FA" w:rsidRPr="005545F0">
        <w:rPr>
          <w:rFonts w:ascii="Times New Roman" w:hAnsi="Times New Roman"/>
          <w:sz w:val="28"/>
          <w:szCs w:val="28"/>
          <w:lang w:eastAsia="ru-RU"/>
        </w:rPr>
        <w:t>1</w:t>
      </w:r>
      <w:r w:rsidRPr="005545F0">
        <w:rPr>
          <w:rFonts w:ascii="Times New Roman" w:hAnsi="Times New Roman"/>
          <w:sz w:val="28"/>
          <w:szCs w:val="28"/>
          <w:lang w:eastAsia="ru-RU"/>
        </w:rPr>
        <w:t xml:space="preserve"> году составили </w:t>
      </w:r>
      <w:r w:rsidR="00B760FA" w:rsidRPr="005545F0">
        <w:rPr>
          <w:rFonts w:ascii="Times New Roman" w:hAnsi="Times New Roman"/>
          <w:sz w:val="28"/>
          <w:szCs w:val="28"/>
        </w:rPr>
        <w:t xml:space="preserve">359 291,00 </w:t>
      </w:r>
      <w:r w:rsidR="00B760FA" w:rsidRPr="005545F0">
        <w:rPr>
          <w:rFonts w:ascii="Times New Roman" w:hAnsi="Times New Roman"/>
          <w:sz w:val="28"/>
          <w:szCs w:val="28"/>
          <w:lang w:eastAsia="ru-RU"/>
        </w:rPr>
        <w:t>руб</w:t>
      </w:r>
      <w:r w:rsidRPr="005545F0">
        <w:rPr>
          <w:rFonts w:ascii="Times New Roman" w:hAnsi="Times New Roman"/>
          <w:sz w:val="28"/>
          <w:szCs w:val="28"/>
          <w:lang w:eastAsia="ru-RU"/>
        </w:rPr>
        <w:t>.</w:t>
      </w:r>
    </w:p>
    <w:p w:rsidR="00CE0EE4" w:rsidRPr="005545F0" w:rsidRDefault="00CB4913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5F0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E1538C" w:rsidRPr="005545F0">
        <w:rPr>
          <w:rFonts w:ascii="Times New Roman" w:hAnsi="Times New Roman"/>
          <w:sz w:val="28"/>
          <w:szCs w:val="28"/>
          <w:lang w:eastAsia="ru-RU"/>
        </w:rPr>
        <w:t>Управлением по делам территорий</w:t>
      </w:r>
      <w:r w:rsidR="000A78A4" w:rsidRPr="005545F0">
        <w:rPr>
          <w:rFonts w:ascii="Times New Roman" w:hAnsi="Times New Roman"/>
          <w:sz w:val="28"/>
          <w:szCs w:val="28"/>
          <w:lang w:eastAsia="ru-RU"/>
        </w:rPr>
        <w:t xml:space="preserve"> и территориальными отделами</w:t>
      </w:r>
      <w:r w:rsidR="00E1538C" w:rsidRPr="005545F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CE0EE4" w:rsidRPr="005545F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760FA" w:rsidRPr="005545F0">
        <w:rPr>
          <w:rFonts w:ascii="Times New Roman" w:hAnsi="Times New Roman"/>
          <w:sz w:val="28"/>
          <w:szCs w:val="28"/>
          <w:lang w:eastAsia="ru-RU"/>
        </w:rPr>
        <w:t>1</w:t>
      </w:r>
      <w:r w:rsidR="00CE0EE4" w:rsidRPr="005545F0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1538C" w:rsidRPr="005545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7BA0" w:rsidRPr="005545F0">
        <w:rPr>
          <w:rFonts w:ascii="Times New Roman" w:hAnsi="Times New Roman"/>
          <w:sz w:val="28"/>
          <w:szCs w:val="28"/>
          <w:lang w:eastAsia="ru-RU"/>
        </w:rPr>
        <w:t xml:space="preserve">обработано запросов и подготовлено </w:t>
      </w:r>
      <w:r w:rsidR="002F5613" w:rsidRPr="005545F0">
        <w:rPr>
          <w:rFonts w:ascii="Times New Roman" w:hAnsi="Times New Roman"/>
          <w:sz w:val="28"/>
          <w:szCs w:val="28"/>
          <w:lang w:eastAsia="ru-RU"/>
        </w:rPr>
        <w:t xml:space="preserve">ответов </w:t>
      </w:r>
      <w:r w:rsidR="00165139" w:rsidRPr="005545F0">
        <w:rPr>
          <w:rFonts w:ascii="Times New Roman" w:hAnsi="Times New Roman"/>
          <w:sz w:val="28"/>
          <w:szCs w:val="28"/>
          <w:lang w:eastAsia="ru-RU"/>
        </w:rPr>
        <w:t xml:space="preserve">в количестве </w:t>
      </w:r>
      <w:r w:rsidR="000A78A4" w:rsidRPr="005545F0">
        <w:rPr>
          <w:rFonts w:ascii="Times New Roman" w:hAnsi="Times New Roman"/>
          <w:sz w:val="28"/>
          <w:szCs w:val="28"/>
          <w:lang w:eastAsia="ru-RU"/>
        </w:rPr>
        <w:t>–</w:t>
      </w:r>
      <w:r w:rsidR="00165139" w:rsidRPr="005545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613" w:rsidRPr="005545F0">
        <w:rPr>
          <w:rFonts w:ascii="Times New Roman" w:hAnsi="Times New Roman"/>
          <w:sz w:val="28"/>
          <w:szCs w:val="28"/>
          <w:lang w:eastAsia="ru-RU"/>
        </w:rPr>
        <w:t>6592</w:t>
      </w:r>
      <w:r w:rsidR="000A78A4" w:rsidRPr="005545F0">
        <w:rPr>
          <w:rFonts w:ascii="Times New Roman" w:hAnsi="Times New Roman"/>
          <w:sz w:val="28"/>
          <w:szCs w:val="28"/>
          <w:lang w:eastAsia="ru-RU"/>
        </w:rPr>
        <w:t>.</w:t>
      </w:r>
    </w:p>
    <w:p w:rsidR="0036453C" w:rsidRPr="005545F0" w:rsidRDefault="00CE0EE4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6</w:t>
      </w:r>
      <w:r w:rsidR="0036453C" w:rsidRPr="005545F0">
        <w:rPr>
          <w:rFonts w:ascii="Times New Roman" w:hAnsi="Times New Roman"/>
          <w:sz w:val="28"/>
          <w:szCs w:val="28"/>
        </w:rPr>
        <w:t>. В рамках Федерального закона от 24.07.2002 г. № l01-ФЗ «Об обороте земель сельскохозяйственного назначения» специалистами территориальных отделов Упра</w:t>
      </w:r>
      <w:r w:rsidR="00165139" w:rsidRPr="005545F0">
        <w:rPr>
          <w:rFonts w:ascii="Times New Roman" w:hAnsi="Times New Roman"/>
          <w:sz w:val="28"/>
          <w:szCs w:val="28"/>
        </w:rPr>
        <w:t>вления организованы и проведены</w:t>
      </w:r>
      <w:r w:rsidR="005E11FB" w:rsidRPr="005545F0">
        <w:rPr>
          <w:rFonts w:ascii="Times New Roman" w:hAnsi="Times New Roman"/>
          <w:sz w:val="28"/>
          <w:szCs w:val="28"/>
        </w:rPr>
        <w:t xml:space="preserve"> </w:t>
      </w:r>
      <w:r w:rsidR="003F416E" w:rsidRPr="005545F0">
        <w:rPr>
          <w:rFonts w:ascii="Times New Roman" w:hAnsi="Times New Roman"/>
          <w:sz w:val="28"/>
          <w:szCs w:val="28"/>
        </w:rPr>
        <w:t>21</w:t>
      </w:r>
      <w:r w:rsidR="0038106B" w:rsidRPr="005545F0">
        <w:rPr>
          <w:rFonts w:ascii="Times New Roman" w:hAnsi="Times New Roman"/>
          <w:sz w:val="28"/>
          <w:szCs w:val="28"/>
        </w:rPr>
        <w:t xml:space="preserve"> </w:t>
      </w:r>
      <w:r w:rsidR="0036453C" w:rsidRPr="005545F0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</w:t>
      </w:r>
      <w:r w:rsidR="003F416E" w:rsidRPr="005545F0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6453C" w:rsidRPr="005545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участников долевой собственности земельных участков сельскохозяйственного назначения. </w:t>
      </w:r>
    </w:p>
    <w:p w:rsidR="0036453C" w:rsidRPr="005545F0" w:rsidRDefault="00823961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7</w:t>
      </w:r>
      <w:r w:rsidR="0036453C" w:rsidRPr="005545F0">
        <w:rPr>
          <w:rFonts w:ascii="Times New Roman" w:hAnsi="Times New Roman"/>
          <w:sz w:val="28"/>
          <w:szCs w:val="28"/>
        </w:rPr>
        <w:t>. Территориальные отделы Управления задействованы в организации работы добровольных народных дружин (ДНД):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</w:t>
      </w:r>
      <w:r w:rsidR="0074084B" w:rsidRPr="005545F0">
        <w:rPr>
          <w:rFonts w:ascii="Times New Roman" w:hAnsi="Times New Roman"/>
          <w:sz w:val="28"/>
          <w:szCs w:val="28"/>
        </w:rPr>
        <w:t>в</w:t>
      </w:r>
      <w:r w:rsidR="0038106B" w:rsidRPr="005545F0">
        <w:rPr>
          <w:rFonts w:ascii="Times New Roman" w:hAnsi="Times New Roman"/>
          <w:sz w:val="28"/>
          <w:szCs w:val="28"/>
        </w:rPr>
        <w:t xml:space="preserve"> </w:t>
      </w:r>
      <w:r w:rsidR="0074084B" w:rsidRPr="005545F0">
        <w:rPr>
          <w:rFonts w:ascii="Times New Roman" w:hAnsi="Times New Roman"/>
          <w:sz w:val="28"/>
          <w:szCs w:val="28"/>
        </w:rPr>
        <w:t>отчетном периоде</w:t>
      </w:r>
      <w:r w:rsidR="0038106B" w:rsidRPr="005545F0">
        <w:rPr>
          <w:rFonts w:ascii="Times New Roman" w:hAnsi="Times New Roman"/>
          <w:sz w:val="28"/>
          <w:szCs w:val="28"/>
        </w:rPr>
        <w:t xml:space="preserve"> </w:t>
      </w:r>
      <w:r w:rsidR="0074084B" w:rsidRPr="005545F0">
        <w:rPr>
          <w:rFonts w:ascii="Times New Roman" w:hAnsi="Times New Roman"/>
          <w:sz w:val="28"/>
          <w:szCs w:val="28"/>
        </w:rPr>
        <w:t xml:space="preserve">функционировали </w:t>
      </w:r>
      <w:r w:rsidRPr="005545F0">
        <w:rPr>
          <w:rFonts w:ascii="Times New Roman" w:hAnsi="Times New Roman"/>
          <w:sz w:val="28"/>
          <w:szCs w:val="28"/>
        </w:rPr>
        <w:t>12 дружин ДНД на общественных началах;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количество дружинников ДНД </w:t>
      </w:r>
      <w:r w:rsidR="0038106B" w:rsidRPr="005545F0">
        <w:rPr>
          <w:rFonts w:ascii="Times New Roman" w:hAnsi="Times New Roman"/>
          <w:sz w:val="28"/>
          <w:szCs w:val="28"/>
        </w:rPr>
        <w:t xml:space="preserve">в поселениях </w:t>
      </w:r>
      <w:r w:rsidRPr="005545F0">
        <w:rPr>
          <w:rFonts w:ascii="Times New Roman" w:hAnsi="Times New Roman"/>
          <w:sz w:val="28"/>
          <w:szCs w:val="28"/>
        </w:rPr>
        <w:t xml:space="preserve">составляет </w:t>
      </w:r>
      <w:r w:rsidR="003F416E" w:rsidRPr="005545F0">
        <w:rPr>
          <w:rFonts w:ascii="Times New Roman" w:hAnsi="Times New Roman"/>
          <w:sz w:val="28"/>
          <w:szCs w:val="28"/>
        </w:rPr>
        <w:t>116</w:t>
      </w:r>
      <w:r w:rsidRPr="005545F0">
        <w:rPr>
          <w:rFonts w:ascii="Times New Roman" w:hAnsi="Times New Roman"/>
          <w:sz w:val="28"/>
          <w:szCs w:val="28"/>
        </w:rPr>
        <w:t xml:space="preserve"> человек;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- в 20</w:t>
      </w:r>
      <w:r w:rsidR="00A56659" w:rsidRPr="005545F0">
        <w:rPr>
          <w:rFonts w:ascii="Times New Roman" w:hAnsi="Times New Roman"/>
          <w:sz w:val="28"/>
          <w:szCs w:val="28"/>
        </w:rPr>
        <w:t>2</w:t>
      </w:r>
      <w:r w:rsidR="00B760FA" w:rsidRPr="005545F0">
        <w:rPr>
          <w:rFonts w:ascii="Times New Roman" w:hAnsi="Times New Roman"/>
          <w:sz w:val="28"/>
          <w:szCs w:val="28"/>
        </w:rPr>
        <w:t>1</w:t>
      </w:r>
      <w:r w:rsidRPr="005545F0">
        <w:rPr>
          <w:rFonts w:ascii="Times New Roman" w:hAnsi="Times New Roman"/>
          <w:sz w:val="28"/>
          <w:szCs w:val="28"/>
        </w:rPr>
        <w:t xml:space="preserve"> году дружинники приняли участие в обеспечении порядка при проведении </w:t>
      </w:r>
      <w:r w:rsidR="00A56659" w:rsidRPr="005545F0">
        <w:rPr>
          <w:rFonts w:ascii="Times New Roman" w:hAnsi="Times New Roman"/>
          <w:sz w:val="28"/>
          <w:szCs w:val="28"/>
        </w:rPr>
        <w:t>2</w:t>
      </w:r>
      <w:r w:rsidR="003F416E" w:rsidRPr="005545F0">
        <w:rPr>
          <w:rFonts w:ascii="Times New Roman" w:hAnsi="Times New Roman"/>
          <w:sz w:val="28"/>
          <w:szCs w:val="28"/>
        </w:rPr>
        <w:t>17</w:t>
      </w:r>
      <w:r w:rsidRPr="005545F0">
        <w:rPr>
          <w:rFonts w:ascii="Times New Roman" w:hAnsi="Times New Roman"/>
          <w:sz w:val="28"/>
          <w:szCs w:val="28"/>
        </w:rPr>
        <w:t xml:space="preserve"> мероприяти</w:t>
      </w:r>
      <w:r w:rsidR="003F416E" w:rsidRPr="005545F0">
        <w:rPr>
          <w:rFonts w:ascii="Times New Roman" w:hAnsi="Times New Roman"/>
          <w:sz w:val="28"/>
          <w:szCs w:val="28"/>
        </w:rPr>
        <w:t>й</w:t>
      </w:r>
      <w:r w:rsidRPr="005545F0">
        <w:rPr>
          <w:rFonts w:ascii="Times New Roman" w:hAnsi="Times New Roman"/>
          <w:sz w:val="28"/>
          <w:szCs w:val="28"/>
        </w:rPr>
        <w:t>;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члены ДНД задействованы </w:t>
      </w:r>
      <w:r w:rsidR="002F5613" w:rsidRPr="005545F0">
        <w:rPr>
          <w:rFonts w:ascii="Times New Roman" w:hAnsi="Times New Roman"/>
          <w:sz w:val="28"/>
          <w:szCs w:val="28"/>
        </w:rPr>
        <w:t>при проведении</w:t>
      </w:r>
      <w:r w:rsidRPr="005545F0">
        <w:rPr>
          <w:rFonts w:ascii="Times New Roman" w:hAnsi="Times New Roman"/>
          <w:sz w:val="28"/>
          <w:szCs w:val="28"/>
        </w:rPr>
        <w:t xml:space="preserve"> массовых мероприяти</w:t>
      </w:r>
      <w:r w:rsidR="002F5613" w:rsidRPr="005545F0">
        <w:rPr>
          <w:rFonts w:ascii="Times New Roman" w:hAnsi="Times New Roman"/>
          <w:sz w:val="28"/>
          <w:szCs w:val="28"/>
        </w:rPr>
        <w:t xml:space="preserve">й </w:t>
      </w:r>
      <w:r w:rsidRPr="005545F0">
        <w:rPr>
          <w:rFonts w:ascii="Times New Roman" w:hAnsi="Times New Roman"/>
          <w:sz w:val="28"/>
          <w:szCs w:val="28"/>
        </w:rPr>
        <w:t>(</w:t>
      </w:r>
      <w:r w:rsidR="00860284" w:rsidRPr="005545F0">
        <w:rPr>
          <w:rFonts w:ascii="Times New Roman" w:hAnsi="Times New Roman"/>
          <w:sz w:val="28"/>
          <w:szCs w:val="28"/>
        </w:rPr>
        <w:t>новогодние и рождественские праздники</w:t>
      </w:r>
      <w:r w:rsidRPr="005545F0">
        <w:rPr>
          <w:rFonts w:ascii="Times New Roman" w:hAnsi="Times New Roman"/>
          <w:sz w:val="28"/>
          <w:szCs w:val="28"/>
        </w:rPr>
        <w:t xml:space="preserve">, </w:t>
      </w:r>
      <w:r w:rsidR="00860284" w:rsidRPr="005545F0">
        <w:rPr>
          <w:rFonts w:ascii="Times New Roman" w:hAnsi="Times New Roman"/>
          <w:sz w:val="28"/>
          <w:szCs w:val="28"/>
        </w:rPr>
        <w:t>1</w:t>
      </w:r>
      <w:r w:rsidRPr="005545F0">
        <w:rPr>
          <w:rFonts w:ascii="Times New Roman" w:hAnsi="Times New Roman"/>
          <w:sz w:val="28"/>
          <w:szCs w:val="28"/>
        </w:rPr>
        <w:t xml:space="preserve"> сентября </w:t>
      </w:r>
      <w:r w:rsidR="00860284" w:rsidRPr="005545F0">
        <w:rPr>
          <w:rFonts w:ascii="Times New Roman" w:hAnsi="Times New Roman"/>
          <w:sz w:val="28"/>
          <w:szCs w:val="28"/>
        </w:rPr>
        <w:t>и т.д.</w:t>
      </w:r>
      <w:r w:rsidRPr="005545F0">
        <w:rPr>
          <w:rFonts w:ascii="Times New Roman" w:hAnsi="Times New Roman"/>
          <w:sz w:val="28"/>
          <w:szCs w:val="28"/>
        </w:rPr>
        <w:t>).</w:t>
      </w:r>
    </w:p>
    <w:p w:rsidR="00DD3CAF" w:rsidRPr="005545F0" w:rsidRDefault="00165139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Также </w:t>
      </w:r>
      <w:r w:rsidR="00F7149A" w:rsidRPr="005545F0">
        <w:rPr>
          <w:rFonts w:ascii="Times New Roman" w:hAnsi="Times New Roman"/>
          <w:sz w:val="28"/>
          <w:szCs w:val="28"/>
        </w:rPr>
        <w:t>в отчетном периоде</w:t>
      </w:r>
      <w:r w:rsidR="00DD3CAF" w:rsidRPr="005545F0">
        <w:rPr>
          <w:rFonts w:ascii="Times New Roman" w:hAnsi="Times New Roman"/>
          <w:sz w:val="28"/>
          <w:szCs w:val="28"/>
        </w:rPr>
        <w:t xml:space="preserve"> была проведена работа по </w:t>
      </w:r>
      <w:r w:rsidR="00860284" w:rsidRPr="005545F0">
        <w:rPr>
          <w:rFonts w:ascii="Times New Roman" w:hAnsi="Times New Roman"/>
          <w:sz w:val="28"/>
          <w:szCs w:val="28"/>
        </w:rPr>
        <w:t xml:space="preserve">предупреждению </w:t>
      </w:r>
      <w:r w:rsidR="00DD3CAF" w:rsidRPr="005545F0">
        <w:rPr>
          <w:rFonts w:ascii="Times New Roman" w:hAnsi="Times New Roman"/>
          <w:sz w:val="28"/>
          <w:szCs w:val="28"/>
        </w:rPr>
        <w:t xml:space="preserve">ЧС, </w:t>
      </w:r>
      <w:r w:rsidR="00794A8F" w:rsidRPr="005545F0">
        <w:rPr>
          <w:rFonts w:ascii="Times New Roman" w:hAnsi="Times New Roman"/>
          <w:sz w:val="28"/>
          <w:szCs w:val="28"/>
        </w:rPr>
        <w:t>профилактик</w:t>
      </w:r>
      <w:r w:rsidR="002D6683" w:rsidRPr="005545F0">
        <w:rPr>
          <w:rFonts w:ascii="Times New Roman" w:hAnsi="Times New Roman"/>
          <w:sz w:val="28"/>
          <w:szCs w:val="28"/>
        </w:rPr>
        <w:t>е</w:t>
      </w:r>
      <w:r w:rsidR="00794A8F" w:rsidRPr="005545F0">
        <w:rPr>
          <w:rFonts w:ascii="Times New Roman" w:hAnsi="Times New Roman"/>
          <w:sz w:val="28"/>
          <w:szCs w:val="28"/>
        </w:rPr>
        <w:t xml:space="preserve"> террористических проявлений, </w:t>
      </w:r>
      <w:r w:rsidR="00DD3CAF" w:rsidRPr="005545F0">
        <w:rPr>
          <w:rFonts w:ascii="Times New Roman" w:hAnsi="Times New Roman"/>
          <w:sz w:val="28"/>
          <w:szCs w:val="28"/>
        </w:rPr>
        <w:t>К</w:t>
      </w:r>
      <w:r w:rsidR="00F7149A" w:rsidRPr="005545F0">
        <w:rPr>
          <w:rFonts w:ascii="Times New Roman" w:hAnsi="Times New Roman"/>
          <w:sz w:val="28"/>
          <w:szCs w:val="28"/>
        </w:rPr>
        <w:t xml:space="preserve">рымской </w:t>
      </w:r>
      <w:r w:rsidR="00DD3CAF" w:rsidRPr="005545F0">
        <w:rPr>
          <w:rFonts w:ascii="Times New Roman" w:hAnsi="Times New Roman"/>
          <w:sz w:val="28"/>
          <w:szCs w:val="28"/>
        </w:rPr>
        <w:t>Г</w:t>
      </w:r>
      <w:r w:rsidR="00F7149A" w:rsidRPr="005545F0">
        <w:rPr>
          <w:rFonts w:ascii="Times New Roman" w:hAnsi="Times New Roman"/>
          <w:sz w:val="28"/>
          <w:szCs w:val="28"/>
        </w:rPr>
        <w:t xml:space="preserve">еморрагической </w:t>
      </w:r>
      <w:r w:rsidR="00DD3CAF" w:rsidRPr="005545F0">
        <w:rPr>
          <w:rFonts w:ascii="Times New Roman" w:hAnsi="Times New Roman"/>
          <w:sz w:val="28"/>
          <w:szCs w:val="28"/>
        </w:rPr>
        <w:t>Л</w:t>
      </w:r>
      <w:r w:rsidR="00F7149A" w:rsidRPr="005545F0">
        <w:rPr>
          <w:rFonts w:ascii="Times New Roman" w:hAnsi="Times New Roman"/>
          <w:sz w:val="28"/>
          <w:szCs w:val="28"/>
        </w:rPr>
        <w:t>ихорадки</w:t>
      </w:r>
      <w:r w:rsidR="00DD3CAF" w:rsidRPr="005545F0">
        <w:rPr>
          <w:rFonts w:ascii="Times New Roman" w:hAnsi="Times New Roman"/>
          <w:sz w:val="28"/>
          <w:szCs w:val="28"/>
        </w:rPr>
        <w:t xml:space="preserve">, </w:t>
      </w:r>
      <w:r w:rsidR="00860284" w:rsidRPr="005545F0">
        <w:rPr>
          <w:rFonts w:ascii="Times New Roman" w:hAnsi="Times New Roman"/>
          <w:sz w:val="28"/>
          <w:szCs w:val="28"/>
        </w:rPr>
        <w:t>соблюдению правил пожарной безопасности</w:t>
      </w:r>
      <w:r w:rsidR="00DD3CAF" w:rsidRPr="005545F0">
        <w:rPr>
          <w:rFonts w:ascii="Times New Roman" w:hAnsi="Times New Roman"/>
          <w:sz w:val="28"/>
          <w:szCs w:val="28"/>
        </w:rPr>
        <w:t>, проблемам межнациональн</w:t>
      </w:r>
      <w:r w:rsidR="00860284" w:rsidRPr="005545F0">
        <w:rPr>
          <w:rFonts w:ascii="Times New Roman" w:hAnsi="Times New Roman"/>
          <w:sz w:val="28"/>
          <w:szCs w:val="28"/>
        </w:rPr>
        <w:t>ых</w:t>
      </w:r>
      <w:r w:rsidR="00DD3CAF" w:rsidRPr="005545F0">
        <w:rPr>
          <w:rFonts w:ascii="Times New Roman" w:hAnsi="Times New Roman"/>
          <w:sz w:val="28"/>
          <w:szCs w:val="28"/>
        </w:rPr>
        <w:t xml:space="preserve"> конфликт</w:t>
      </w:r>
      <w:r w:rsidR="00860284" w:rsidRPr="005545F0">
        <w:rPr>
          <w:rFonts w:ascii="Times New Roman" w:hAnsi="Times New Roman"/>
          <w:sz w:val="28"/>
          <w:szCs w:val="28"/>
        </w:rPr>
        <w:t>ов</w:t>
      </w:r>
      <w:r w:rsidR="00DD3CAF" w:rsidRPr="005545F0">
        <w:rPr>
          <w:rFonts w:ascii="Times New Roman" w:hAnsi="Times New Roman"/>
          <w:sz w:val="28"/>
          <w:szCs w:val="28"/>
        </w:rPr>
        <w:t xml:space="preserve">, проведено бесед – </w:t>
      </w:r>
      <w:r w:rsidR="003F416E" w:rsidRPr="005545F0">
        <w:rPr>
          <w:rFonts w:ascii="Times New Roman" w:hAnsi="Times New Roman"/>
          <w:sz w:val="28"/>
          <w:szCs w:val="28"/>
        </w:rPr>
        <w:t>3278</w:t>
      </w:r>
      <w:r w:rsidR="002D6683" w:rsidRPr="005545F0">
        <w:rPr>
          <w:rFonts w:ascii="Times New Roman" w:hAnsi="Times New Roman"/>
          <w:sz w:val="28"/>
          <w:szCs w:val="28"/>
        </w:rPr>
        <w:t>,</w:t>
      </w:r>
      <w:r w:rsidR="00DD3CAF" w:rsidRPr="005545F0">
        <w:rPr>
          <w:rFonts w:ascii="Times New Roman" w:hAnsi="Times New Roman"/>
          <w:sz w:val="28"/>
          <w:szCs w:val="28"/>
        </w:rPr>
        <w:t xml:space="preserve"> роздано  памяток – </w:t>
      </w:r>
      <w:r w:rsidR="003F416E" w:rsidRPr="005545F0">
        <w:rPr>
          <w:rFonts w:ascii="Times New Roman" w:hAnsi="Times New Roman"/>
          <w:sz w:val="28"/>
          <w:szCs w:val="28"/>
        </w:rPr>
        <w:t>15208</w:t>
      </w:r>
      <w:r w:rsidR="00DD3CAF" w:rsidRPr="005545F0">
        <w:rPr>
          <w:rFonts w:ascii="Times New Roman" w:hAnsi="Times New Roman"/>
          <w:sz w:val="28"/>
          <w:szCs w:val="28"/>
        </w:rPr>
        <w:t>.</w:t>
      </w:r>
    </w:p>
    <w:p w:rsidR="0036453C" w:rsidRPr="005545F0" w:rsidRDefault="000F2C45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8</w:t>
      </w:r>
      <w:r w:rsidR="0036453C" w:rsidRPr="005545F0">
        <w:rPr>
          <w:rFonts w:ascii="Times New Roman" w:hAnsi="Times New Roman"/>
          <w:sz w:val="28"/>
          <w:szCs w:val="28"/>
        </w:rPr>
        <w:t>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– в связи с отсутствием контролёров ООО «Эко-Сити» в селах ПГО СК, сотрудники территориальных отделов Управления ведут приём заявлений от жителей сёл с последующей их передачей в ООО «Эко-Сити». За отчётный период принято </w:t>
      </w:r>
      <w:r w:rsidR="00E31CD5" w:rsidRPr="005545F0">
        <w:rPr>
          <w:rFonts w:ascii="Times New Roman" w:hAnsi="Times New Roman"/>
          <w:sz w:val="28"/>
          <w:szCs w:val="28"/>
        </w:rPr>
        <w:t>831</w:t>
      </w:r>
      <w:r w:rsidRPr="005545F0">
        <w:rPr>
          <w:rFonts w:ascii="Times New Roman" w:hAnsi="Times New Roman"/>
          <w:sz w:val="28"/>
          <w:szCs w:val="28"/>
        </w:rPr>
        <w:t xml:space="preserve"> заявлени</w:t>
      </w:r>
      <w:r w:rsidR="00E31CD5" w:rsidRPr="005545F0">
        <w:rPr>
          <w:rFonts w:ascii="Times New Roman" w:hAnsi="Times New Roman"/>
          <w:sz w:val="28"/>
          <w:szCs w:val="28"/>
        </w:rPr>
        <w:t>е</w:t>
      </w:r>
      <w:r w:rsidRPr="005545F0">
        <w:rPr>
          <w:rFonts w:ascii="Times New Roman" w:hAnsi="Times New Roman"/>
          <w:sz w:val="28"/>
          <w:szCs w:val="28"/>
        </w:rPr>
        <w:t>.</w:t>
      </w:r>
    </w:p>
    <w:p w:rsidR="00867EF8" w:rsidRPr="005545F0" w:rsidRDefault="000F2C45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9</w:t>
      </w:r>
      <w:proofErr w:type="gramStart"/>
      <w:r w:rsidR="00867EF8" w:rsidRPr="005545F0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867EF8" w:rsidRPr="005545F0">
        <w:rPr>
          <w:rFonts w:ascii="Times New Roman" w:hAnsi="Times New Roman"/>
          <w:sz w:val="28"/>
          <w:szCs w:val="28"/>
        </w:rPr>
        <w:t>а территории сельских поселений действуют 33 органа территориального общественного самоуправления (далее – ТОС), в состав Советов ТОС входит по 169 человек (председатель, заместитель председателя, члены). Указанные органы оказывают большую помощь территориальным отделам в решении актуальных вопросов:</w:t>
      </w:r>
    </w:p>
    <w:p w:rsidR="00867EF8" w:rsidRPr="005545F0" w:rsidRDefault="00BF2F03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</w:t>
      </w:r>
      <w:r w:rsidR="00867EF8" w:rsidRPr="005545F0">
        <w:rPr>
          <w:rFonts w:ascii="Times New Roman" w:hAnsi="Times New Roman"/>
          <w:sz w:val="28"/>
          <w:szCs w:val="28"/>
        </w:rPr>
        <w:t xml:space="preserve">проведение собраний жителей улиц, входящих в </w:t>
      </w:r>
      <w:proofErr w:type="gramStart"/>
      <w:r w:rsidR="00867EF8" w:rsidRPr="005545F0">
        <w:rPr>
          <w:rFonts w:ascii="Times New Roman" w:hAnsi="Times New Roman"/>
          <w:sz w:val="28"/>
          <w:szCs w:val="28"/>
        </w:rPr>
        <w:t>конкретный</w:t>
      </w:r>
      <w:proofErr w:type="gramEnd"/>
      <w:r w:rsidR="00867EF8" w:rsidRPr="005545F0">
        <w:rPr>
          <w:rFonts w:ascii="Times New Roman" w:hAnsi="Times New Roman"/>
          <w:sz w:val="28"/>
          <w:szCs w:val="28"/>
        </w:rPr>
        <w:t xml:space="preserve"> ТОС, с разъяснениями по социально - значимы  вопросам граждан;  </w:t>
      </w:r>
    </w:p>
    <w:p w:rsidR="00867EF8" w:rsidRPr="005545F0" w:rsidRDefault="00BF2F03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</w:t>
      </w:r>
      <w:r w:rsidR="00867EF8" w:rsidRPr="005545F0">
        <w:rPr>
          <w:rFonts w:ascii="Times New Roman" w:hAnsi="Times New Roman"/>
          <w:sz w:val="28"/>
          <w:szCs w:val="28"/>
        </w:rPr>
        <w:t>взаимодействие органов ТОС с территориальными отделами, отделом полиции для проведения совместных профилактических мероприятий по охране правопорядка, соблюдению правил пожарной безопасности;</w:t>
      </w:r>
    </w:p>
    <w:p w:rsidR="00E21634" w:rsidRDefault="00BF2F03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</w:t>
      </w:r>
      <w:r w:rsidR="00867EF8" w:rsidRPr="005545F0">
        <w:rPr>
          <w:rFonts w:ascii="Times New Roman" w:hAnsi="Times New Roman"/>
          <w:sz w:val="28"/>
          <w:szCs w:val="28"/>
        </w:rPr>
        <w:t xml:space="preserve">участие в собраниях по отбору </w:t>
      </w:r>
      <w:proofErr w:type="gramStart"/>
      <w:r w:rsidR="00867EF8" w:rsidRPr="005545F0">
        <w:rPr>
          <w:rFonts w:ascii="Times New Roman" w:hAnsi="Times New Roman"/>
          <w:sz w:val="28"/>
          <w:szCs w:val="28"/>
        </w:rPr>
        <w:t>проектов программы развития территории сёл Петровского городского</w:t>
      </w:r>
      <w:proofErr w:type="gramEnd"/>
      <w:r w:rsidR="00867EF8" w:rsidRPr="005545F0">
        <w:rPr>
          <w:rFonts w:ascii="Times New Roman" w:hAnsi="Times New Roman"/>
          <w:sz w:val="28"/>
          <w:szCs w:val="28"/>
        </w:rPr>
        <w:t xml:space="preserve"> округа, основанных на местных инициативах</w:t>
      </w:r>
      <w:r w:rsidR="002F5613" w:rsidRPr="005545F0">
        <w:rPr>
          <w:rFonts w:ascii="Times New Roman" w:hAnsi="Times New Roman"/>
          <w:sz w:val="28"/>
          <w:szCs w:val="28"/>
        </w:rPr>
        <w:t xml:space="preserve">, а также </w:t>
      </w:r>
      <w:r w:rsidR="00867EF8" w:rsidRPr="005545F0">
        <w:rPr>
          <w:rFonts w:ascii="Times New Roman" w:hAnsi="Times New Roman"/>
          <w:sz w:val="28"/>
          <w:szCs w:val="28"/>
        </w:rPr>
        <w:t>участия граждан в софинансировании</w:t>
      </w:r>
      <w:r w:rsidR="00117D62" w:rsidRPr="005545F0">
        <w:rPr>
          <w:rFonts w:ascii="Times New Roman" w:hAnsi="Times New Roman"/>
          <w:sz w:val="28"/>
          <w:szCs w:val="28"/>
        </w:rPr>
        <w:t xml:space="preserve"> </w:t>
      </w:r>
      <w:r w:rsidR="002F5613" w:rsidRPr="005545F0">
        <w:rPr>
          <w:rFonts w:ascii="Times New Roman" w:hAnsi="Times New Roman"/>
          <w:sz w:val="28"/>
          <w:szCs w:val="28"/>
        </w:rPr>
        <w:t>указанных</w:t>
      </w:r>
      <w:r w:rsidR="00867EF8" w:rsidRPr="005545F0">
        <w:rPr>
          <w:rFonts w:ascii="Times New Roman" w:hAnsi="Times New Roman"/>
          <w:sz w:val="28"/>
          <w:szCs w:val="28"/>
        </w:rPr>
        <w:t xml:space="preserve"> </w:t>
      </w:r>
    </w:p>
    <w:p w:rsidR="000A78A4" w:rsidRPr="005545F0" w:rsidRDefault="00867EF8" w:rsidP="00E216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проектов развития территорий</w:t>
      </w:r>
      <w:r w:rsidR="005545F0" w:rsidRPr="005545F0">
        <w:rPr>
          <w:rFonts w:ascii="Times New Roman" w:hAnsi="Times New Roman"/>
          <w:sz w:val="28"/>
          <w:szCs w:val="28"/>
        </w:rPr>
        <w:t>;</w:t>
      </w:r>
    </w:p>
    <w:p w:rsidR="00867EF8" w:rsidRPr="005545F0" w:rsidRDefault="000A78A4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lastRenderedPageBreak/>
        <w:t>-  в</w:t>
      </w:r>
      <w:r w:rsidR="00867EF8" w:rsidRPr="005545F0">
        <w:rPr>
          <w:rFonts w:ascii="Times New Roman" w:hAnsi="Times New Roman"/>
          <w:sz w:val="28"/>
          <w:szCs w:val="28"/>
        </w:rPr>
        <w:t>ыявление на подведомственной территории одиноко-проживающих пожилых людей;</w:t>
      </w:r>
    </w:p>
    <w:p w:rsidR="00867EF8" w:rsidRPr="005545F0" w:rsidRDefault="00BF2F03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</w:t>
      </w:r>
      <w:r w:rsidR="00867EF8" w:rsidRPr="005545F0">
        <w:rPr>
          <w:rFonts w:ascii="Times New Roman" w:hAnsi="Times New Roman"/>
          <w:sz w:val="28"/>
          <w:szCs w:val="28"/>
        </w:rPr>
        <w:t>проведение мероприятий по благоустройству</w:t>
      </w:r>
      <w:r w:rsidR="00117D62" w:rsidRPr="005545F0">
        <w:rPr>
          <w:rFonts w:ascii="Times New Roman" w:hAnsi="Times New Roman"/>
          <w:sz w:val="28"/>
          <w:szCs w:val="28"/>
        </w:rPr>
        <w:t>,</w:t>
      </w:r>
      <w:r w:rsidR="00867EF8" w:rsidRPr="005545F0">
        <w:rPr>
          <w:rFonts w:ascii="Times New Roman" w:hAnsi="Times New Roman"/>
          <w:sz w:val="28"/>
          <w:szCs w:val="28"/>
        </w:rPr>
        <w:t xml:space="preserve"> организация субботников на подведомственной территории; </w:t>
      </w:r>
    </w:p>
    <w:p w:rsidR="00867EF8" w:rsidRPr="005545F0" w:rsidRDefault="00BF2F03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 xml:space="preserve">- </w:t>
      </w:r>
      <w:r w:rsidR="00867EF8" w:rsidRPr="005545F0">
        <w:rPr>
          <w:rFonts w:ascii="Times New Roman" w:hAnsi="Times New Roman"/>
          <w:sz w:val="28"/>
          <w:szCs w:val="28"/>
        </w:rPr>
        <w:t>вовлечение граждан, в т.ч. молодежи, проживающих на подведомственной территории, для участия в культурно-массовых и спортивных мероприятиях, проводимых на территории сел.</w:t>
      </w:r>
    </w:p>
    <w:p w:rsidR="003C43AD" w:rsidRPr="005545F0" w:rsidRDefault="00117D62" w:rsidP="005545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В</w:t>
      </w:r>
      <w:r w:rsidR="003C43AD" w:rsidRPr="005545F0">
        <w:rPr>
          <w:rFonts w:ascii="Times New Roman" w:hAnsi="Times New Roman"/>
          <w:sz w:val="28"/>
          <w:szCs w:val="28"/>
        </w:rPr>
        <w:t xml:space="preserve"> 202</w:t>
      </w:r>
      <w:r w:rsidR="004611F6" w:rsidRPr="005545F0">
        <w:rPr>
          <w:rFonts w:ascii="Times New Roman" w:hAnsi="Times New Roman"/>
          <w:sz w:val="28"/>
          <w:szCs w:val="28"/>
        </w:rPr>
        <w:t>1</w:t>
      </w:r>
      <w:r w:rsidR="003C43AD" w:rsidRPr="005545F0">
        <w:rPr>
          <w:rFonts w:ascii="Times New Roman" w:hAnsi="Times New Roman"/>
          <w:sz w:val="28"/>
          <w:szCs w:val="28"/>
        </w:rPr>
        <w:t xml:space="preserve"> году продолж</w:t>
      </w:r>
      <w:r w:rsidR="006260B3" w:rsidRPr="005545F0">
        <w:rPr>
          <w:rFonts w:ascii="Times New Roman" w:hAnsi="Times New Roman"/>
          <w:sz w:val="28"/>
          <w:szCs w:val="28"/>
        </w:rPr>
        <w:t>алась</w:t>
      </w:r>
      <w:r w:rsidR="003C43AD" w:rsidRPr="005545F0">
        <w:rPr>
          <w:rFonts w:ascii="Times New Roman" w:hAnsi="Times New Roman"/>
          <w:sz w:val="28"/>
          <w:szCs w:val="28"/>
        </w:rPr>
        <w:t xml:space="preserve"> работ</w:t>
      </w:r>
      <w:r w:rsidR="006260B3" w:rsidRPr="005545F0">
        <w:rPr>
          <w:rFonts w:ascii="Times New Roman" w:hAnsi="Times New Roman"/>
          <w:sz w:val="28"/>
          <w:szCs w:val="28"/>
        </w:rPr>
        <w:t>а</w:t>
      </w:r>
      <w:r w:rsidR="003C43AD" w:rsidRPr="005545F0">
        <w:rPr>
          <w:rFonts w:ascii="Times New Roman" w:hAnsi="Times New Roman"/>
          <w:sz w:val="28"/>
          <w:szCs w:val="28"/>
        </w:rPr>
        <w:t xml:space="preserve"> с индивидуальными предпринимателями, крестьянско-фермерскими хозяйствами и сельскохозяйственными предприятиями</w:t>
      </w:r>
      <w:r w:rsidR="0038106B" w:rsidRPr="005545F0">
        <w:rPr>
          <w:rFonts w:ascii="Times New Roman" w:hAnsi="Times New Roman"/>
          <w:sz w:val="28"/>
          <w:szCs w:val="28"/>
        </w:rPr>
        <w:t>,</w:t>
      </w:r>
      <w:r w:rsidR="003C43AD" w:rsidRPr="005545F0">
        <w:rPr>
          <w:rFonts w:ascii="Times New Roman" w:hAnsi="Times New Roman"/>
          <w:sz w:val="28"/>
          <w:szCs w:val="28"/>
        </w:rPr>
        <w:t xml:space="preserve"> направленн</w:t>
      </w:r>
      <w:r w:rsidR="006260B3" w:rsidRPr="005545F0">
        <w:rPr>
          <w:rFonts w:ascii="Times New Roman" w:hAnsi="Times New Roman"/>
          <w:sz w:val="28"/>
          <w:szCs w:val="28"/>
        </w:rPr>
        <w:t>ая</w:t>
      </w:r>
      <w:r w:rsidR="003C43AD" w:rsidRPr="005545F0">
        <w:rPr>
          <w:rFonts w:ascii="Times New Roman" w:hAnsi="Times New Roman"/>
          <w:sz w:val="28"/>
          <w:szCs w:val="28"/>
        </w:rPr>
        <w:t xml:space="preserve"> на улучшение социально-эко</w:t>
      </w:r>
      <w:r w:rsidR="00A15DF1" w:rsidRPr="005545F0">
        <w:rPr>
          <w:rFonts w:ascii="Times New Roman" w:hAnsi="Times New Roman"/>
          <w:sz w:val="28"/>
          <w:szCs w:val="28"/>
        </w:rPr>
        <w:t>номической ситуации в поселениях,</w:t>
      </w:r>
      <w:r w:rsidRPr="005545F0">
        <w:rPr>
          <w:rFonts w:ascii="Times New Roman" w:hAnsi="Times New Roman"/>
          <w:sz w:val="28"/>
          <w:szCs w:val="28"/>
        </w:rPr>
        <w:t xml:space="preserve"> где</w:t>
      </w:r>
      <w:r w:rsidR="00A15DF1" w:rsidRPr="005545F0">
        <w:rPr>
          <w:rFonts w:ascii="Times New Roman" w:hAnsi="Times New Roman"/>
          <w:sz w:val="28"/>
          <w:szCs w:val="28"/>
        </w:rPr>
        <w:t xml:space="preserve"> сосредоточенно почти 70% всех хозяйствующих субъектов.</w:t>
      </w:r>
      <w:r w:rsidR="003C43AD" w:rsidRPr="005545F0">
        <w:rPr>
          <w:rFonts w:ascii="Times New Roman" w:hAnsi="Times New Roman"/>
          <w:sz w:val="28"/>
          <w:szCs w:val="28"/>
        </w:rPr>
        <w:t xml:space="preserve"> Однако привлечение инвестиций осложняет недостаточная мощность инженерно-коммуникационной инфраструктуры поселени</w:t>
      </w:r>
      <w:r w:rsidR="0038106B" w:rsidRPr="005545F0">
        <w:rPr>
          <w:rFonts w:ascii="Times New Roman" w:hAnsi="Times New Roman"/>
          <w:sz w:val="28"/>
          <w:szCs w:val="28"/>
        </w:rPr>
        <w:t>й</w:t>
      </w:r>
      <w:r w:rsidR="003C43AD" w:rsidRPr="005545F0">
        <w:rPr>
          <w:rFonts w:ascii="Times New Roman" w:hAnsi="Times New Roman"/>
          <w:sz w:val="28"/>
          <w:szCs w:val="28"/>
        </w:rPr>
        <w:t xml:space="preserve"> (газ, вода).</w:t>
      </w:r>
      <w:r w:rsidRPr="005545F0">
        <w:rPr>
          <w:rFonts w:ascii="Times New Roman" w:hAnsi="Times New Roman"/>
          <w:sz w:val="28"/>
          <w:szCs w:val="28"/>
        </w:rPr>
        <w:t xml:space="preserve"> Тем не менее, р</w:t>
      </w:r>
      <w:r w:rsidR="003C43AD" w:rsidRPr="005545F0">
        <w:rPr>
          <w:rFonts w:ascii="Times New Roman" w:hAnsi="Times New Roman"/>
          <w:sz w:val="28"/>
          <w:szCs w:val="28"/>
        </w:rPr>
        <w:t xml:space="preserve">абота по привлечению инвестиций </w:t>
      </w:r>
      <w:r w:rsidR="0038106B" w:rsidRPr="005545F0">
        <w:rPr>
          <w:rFonts w:ascii="Times New Roman" w:hAnsi="Times New Roman"/>
          <w:sz w:val="28"/>
          <w:szCs w:val="28"/>
        </w:rPr>
        <w:t>проводится на постоянной основе</w:t>
      </w:r>
      <w:r w:rsidR="003C43AD" w:rsidRPr="005545F0">
        <w:rPr>
          <w:rFonts w:ascii="Times New Roman" w:hAnsi="Times New Roman"/>
          <w:sz w:val="28"/>
          <w:szCs w:val="28"/>
        </w:rPr>
        <w:t>.</w:t>
      </w:r>
    </w:p>
    <w:p w:rsidR="0036453C" w:rsidRPr="005545F0" w:rsidRDefault="0036453C" w:rsidP="005545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45F0">
        <w:rPr>
          <w:rFonts w:ascii="Times New Roman" w:hAnsi="Times New Roman"/>
          <w:sz w:val="28"/>
          <w:szCs w:val="28"/>
        </w:rPr>
        <w:t>1</w:t>
      </w:r>
      <w:r w:rsidR="000F2C45" w:rsidRPr="005545F0">
        <w:rPr>
          <w:rFonts w:ascii="Times New Roman" w:hAnsi="Times New Roman"/>
          <w:sz w:val="28"/>
          <w:szCs w:val="28"/>
        </w:rPr>
        <w:t>0</w:t>
      </w:r>
      <w:r w:rsidRPr="005545F0">
        <w:rPr>
          <w:rFonts w:ascii="Times New Roman" w:hAnsi="Times New Roman"/>
          <w:sz w:val="28"/>
          <w:szCs w:val="28"/>
        </w:rPr>
        <w:t xml:space="preserve">. На территории сельских поселений </w:t>
      </w:r>
      <w:r w:rsidRPr="005545F0">
        <w:rPr>
          <w:rFonts w:ascii="Times New Roman" w:hAnsi="Times New Roman"/>
          <w:b/>
          <w:sz w:val="28"/>
          <w:szCs w:val="28"/>
        </w:rPr>
        <w:t>в 20</w:t>
      </w:r>
      <w:r w:rsidR="00EA0903" w:rsidRPr="005545F0">
        <w:rPr>
          <w:rFonts w:ascii="Times New Roman" w:hAnsi="Times New Roman"/>
          <w:b/>
          <w:sz w:val="28"/>
          <w:szCs w:val="28"/>
        </w:rPr>
        <w:t>2</w:t>
      </w:r>
      <w:r w:rsidR="004611F6" w:rsidRPr="005545F0">
        <w:rPr>
          <w:rFonts w:ascii="Times New Roman" w:hAnsi="Times New Roman"/>
          <w:b/>
          <w:sz w:val="28"/>
          <w:szCs w:val="28"/>
        </w:rPr>
        <w:t>1</w:t>
      </w:r>
      <w:r w:rsidRPr="005545F0">
        <w:rPr>
          <w:rFonts w:ascii="Times New Roman" w:hAnsi="Times New Roman"/>
          <w:b/>
          <w:sz w:val="28"/>
          <w:szCs w:val="28"/>
        </w:rPr>
        <w:t xml:space="preserve"> году</w:t>
      </w:r>
      <w:r w:rsidRPr="005545F0">
        <w:rPr>
          <w:rFonts w:ascii="Times New Roman" w:hAnsi="Times New Roman"/>
          <w:sz w:val="28"/>
          <w:szCs w:val="28"/>
        </w:rPr>
        <w:t xml:space="preserve"> был</w:t>
      </w:r>
      <w:r w:rsidR="00117D62" w:rsidRPr="005545F0">
        <w:rPr>
          <w:rFonts w:ascii="Times New Roman" w:hAnsi="Times New Roman"/>
          <w:sz w:val="28"/>
          <w:szCs w:val="28"/>
        </w:rPr>
        <w:t>о</w:t>
      </w:r>
      <w:r w:rsidRPr="005545F0">
        <w:rPr>
          <w:rFonts w:ascii="Times New Roman" w:hAnsi="Times New Roman"/>
          <w:sz w:val="28"/>
          <w:szCs w:val="28"/>
        </w:rPr>
        <w:t xml:space="preserve"> успешно реализован</w:t>
      </w:r>
      <w:r w:rsidR="00117D62" w:rsidRPr="005545F0">
        <w:rPr>
          <w:rFonts w:ascii="Times New Roman" w:hAnsi="Times New Roman"/>
          <w:sz w:val="28"/>
          <w:szCs w:val="28"/>
        </w:rPr>
        <w:t>о 13</w:t>
      </w:r>
      <w:r w:rsidRPr="005545F0">
        <w:rPr>
          <w:rFonts w:ascii="Times New Roman" w:hAnsi="Times New Roman"/>
          <w:sz w:val="28"/>
          <w:szCs w:val="28"/>
        </w:rPr>
        <w:t xml:space="preserve"> проект</w:t>
      </w:r>
      <w:r w:rsidR="00117D62" w:rsidRPr="005545F0">
        <w:rPr>
          <w:rFonts w:ascii="Times New Roman" w:hAnsi="Times New Roman"/>
          <w:sz w:val="28"/>
          <w:szCs w:val="28"/>
        </w:rPr>
        <w:t>ов</w:t>
      </w:r>
      <w:r w:rsidRPr="005545F0">
        <w:rPr>
          <w:rFonts w:ascii="Times New Roman" w:hAnsi="Times New Roman"/>
          <w:sz w:val="28"/>
          <w:szCs w:val="28"/>
        </w:rPr>
        <w:t xml:space="preserve"> развития территорий, основанных на местных инициативах:</w:t>
      </w:r>
    </w:p>
    <w:tbl>
      <w:tblPr>
        <w:tblOverlap w:val="never"/>
        <w:tblW w:w="9356" w:type="dxa"/>
        <w:tblInd w:w="23" w:type="dxa"/>
        <w:tblLayout w:type="fixed"/>
        <w:tblLook w:val="01E0"/>
      </w:tblPr>
      <w:tblGrid>
        <w:gridCol w:w="9356"/>
      </w:tblGrid>
      <w:tr w:rsidR="00165139" w:rsidRPr="005545F0" w:rsidTr="009B501B">
        <w:tc>
          <w:tcPr>
            <w:tcW w:w="9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парка по улице Советская, 22 в селе Благодатное Петровского городского округа Ставропольского края;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парковой зоны по ул. Советской, 16 «а» (второй этап) в селе Высоцкое Петровского городского округа Ставропольского края;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территории прилегающей к зданию МКУК «Дом культуры села Ореховка» в селе Ореховка Петровского городского округа Ставропольского края;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общественной территории прилегающей к МКУК «Дом культуры села Гофицкого» в села Гофицкое Петровского городского округа Ставропольского края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общественной территории стадиона в селе Донская Балка Петровского городского округа Ставропольского края;</w:t>
            </w:r>
          </w:p>
          <w:p w:rsidR="001C61A3" w:rsidRPr="005545F0" w:rsidRDefault="001C61A3" w:rsidP="005545F0">
            <w:pPr>
              <w:tabs>
                <w:tab w:val="left" w:pos="252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территории зоны отдыха парка села Константиновское, расположенной по адресу: ул. Ледовского, 2</w:t>
            </w:r>
            <w:proofErr w:type="gram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, села Константиновское Петровского городского округа Ставропольского края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сквера «Победа» по адресу: ул. Шоссейная, 13 села Николина Балка Петровского городского округа Ставропольского края;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территории, прилегающей к памятнику «Воинам-односельчанам, погибшим в годы гражданской и Великой Отечественной войн»;</w:t>
            </w:r>
          </w:p>
          <w:p w:rsidR="001C61A3" w:rsidRPr="005545F0" w:rsidRDefault="001C61A3" w:rsidP="005545F0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5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</w:rPr>
              <w:t xml:space="preserve">- </w:t>
            </w:r>
            <w:r w:rsidRPr="00554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центральной аллеи в сквере по ул. Почтовой поселка Прикалаусский Петровского городского округа Ставропольского края.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Благоустройство площади муниципального казенного учреждения культуры «Дом культуры в поселке Рогатая Балка»</w:t>
            </w:r>
            <w:r w:rsidR="00F824BC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края;</w:t>
            </w:r>
          </w:p>
          <w:p w:rsidR="001C61A3" w:rsidRPr="005545F0" w:rsidRDefault="001C61A3" w:rsidP="005545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Устройство и ремонт тротуара по ул. Красная в селе Сухая Буйвола Петровского городского округа Ставропольского края;</w:t>
            </w:r>
          </w:p>
          <w:p w:rsidR="001C61A3" w:rsidRPr="005545F0" w:rsidRDefault="001C61A3" w:rsidP="005545F0">
            <w:pPr>
              <w:pStyle w:val="standardmrcssattr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545F0">
              <w:rPr>
                <w:bCs/>
                <w:sz w:val="28"/>
                <w:szCs w:val="28"/>
              </w:rPr>
              <w:t>- Ремонт дорог общего пользования по ул. Заречная,  ул. Молодежная, села Шангала Петровского городского округа Ставропольского края;</w:t>
            </w:r>
          </w:p>
          <w:p w:rsidR="00F83CF2" w:rsidRDefault="001C61A3" w:rsidP="005545F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 Обустройство общественной территории по улице Ленина, 39а в селе </w:t>
            </w:r>
          </w:p>
          <w:p w:rsidR="00F83CF2" w:rsidRDefault="00F83CF2" w:rsidP="005545F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F2" w:rsidRDefault="00F83CF2" w:rsidP="005545F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5D3" w:rsidRPr="005545F0" w:rsidRDefault="001C61A3" w:rsidP="00F83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Шведино Петровского городского округа Ставропольского края.</w:t>
            </w:r>
          </w:p>
          <w:p w:rsidR="000F2C45" w:rsidRPr="005545F0" w:rsidRDefault="000F2C45" w:rsidP="005545F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11. В отчетном периоде 12 поселений </w:t>
            </w:r>
            <w:proofErr w:type="gram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отчитывались о</w:t>
            </w:r>
            <w:proofErr w:type="gramEnd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работе за 2020 год (в связи коронавирусной инфекцией COVID-19, отчеты проходили в режиме онлайн, через социальную сеть </w:t>
            </w:r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>Instagram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65139" w:rsidRPr="005545F0" w:rsidTr="009B501B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D62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Управлением</w:t>
            </w:r>
            <w:r w:rsidR="001F7B67"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 исполнены бюджетные назначения по доходной части</w:t>
            </w:r>
            <w:r w:rsidR="00CB4BFA"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сумме </w:t>
            </w:r>
            <w:r w:rsidRPr="00554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13 150 509,25 </w:t>
            </w:r>
            <w:r w:rsidR="00117D62"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рублей, </w:t>
            </w:r>
            <w:r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исполнение доходов составляет 13 401 716, 67 рублей, в том числе</w:t>
            </w:r>
            <w:r w:rsidR="00117D62"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денежных средств за оплату торгового места на ярмарке – 359 291,00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поступление субсидий и краевого бюджета на реализацию проектов развития территорий, основанных на местных инициативах -10 638 032,32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лицами, организациями и индивидуальными предпринимателями на реализацию проектов основанных на местных инициативах - 2 101 500,00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поступление доходов в порядке возмещения расходов, понесенных в связи с эксплуатацией имущества – 42</w:t>
            </w:r>
            <w:r w:rsidR="00117D62"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>964,48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поступление штрафов, неустоек, пени, уплаченных в соответствии с законом или договором в случае неисполнения или ненадлежащего исполнения обязательств перед </w:t>
            </w:r>
            <w:proofErr w:type="spellStart"/>
            <w:proofErr w:type="gramStart"/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>гос</w:t>
            </w:r>
            <w:proofErr w:type="spellEnd"/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>. органом</w:t>
            </w:r>
            <w:proofErr w:type="gramEnd"/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229 398,87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поступление от денежных пожертвований представляющееся физ. лицами получателями средств бюджетов городских округов-30 000,00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поступления невыясненные зачисляемые в бюджеты городских округов-530,00 рублей. 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Утвержденные бюджетные назначения по расходам составляют 62 234 639,43 рублей, фактическое исполнение 60 714  882,34  рублей   </w:t>
            </w:r>
            <w:r w:rsidR="00117D62" w:rsidRPr="00554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554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97,56 %</w:t>
            </w:r>
            <w:r w:rsidR="00117D62" w:rsidRPr="00554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554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в том числе: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оплата труда и начислений по оплате труда -33 203 776,40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услуги связи – 691 053, 64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коммунальные услуги – 4 858 556,43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работы по техническому содержанию уличного освещения -2 508 172,36 рублей;</w:t>
            </w:r>
          </w:p>
          <w:p w:rsidR="000F2C45" w:rsidRPr="005545F0" w:rsidRDefault="000F2C45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уплата налогов - 1 251 032,06 рублей;</w:t>
            </w:r>
          </w:p>
          <w:p w:rsidR="004611F6" w:rsidRPr="005545F0" w:rsidRDefault="004611F6" w:rsidP="005545F0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неисключительной лицензии на сумму 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680,00 рублей </w:t>
            </w:r>
          </w:p>
          <w:p w:rsidR="004611F6" w:rsidRPr="005545F0" w:rsidRDefault="004611F6" w:rsidP="005545F0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отопительному сезону - 130 680,43 рублей; 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содержание оргтехники - 36 000,00 рублей;</w:t>
            </w:r>
          </w:p>
          <w:p w:rsidR="004611F6" w:rsidRPr="005545F0" w:rsidRDefault="004611F6" w:rsidP="005545F0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на выполнение работ по обеспечению сохранности документов архива в части их упорядочивания -24 149,00 рублей;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расходы по разработке экологической документации - 71 850,00 рублей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поступление основных средств на сумму 53 960,00 рублей </w:t>
            </w:r>
          </w:p>
          <w:p w:rsidR="004611F6" w:rsidRPr="005545F0" w:rsidRDefault="004611F6" w:rsidP="005545F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поступление материальных запасов - 675 528,23 рублей, в том числе ГСМ 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272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385,20 руб.;</w:t>
            </w:r>
          </w:p>
          <w:p w:rsidR="00F83CF2" w:rsidRDefault="00F83CF2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F6" w:rsidRPr="005545F0" w:rsidRDefault="004611F6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прочие материалы – 403 143,03 рублей (канцелярские товары, товары для благоустройства: леска, мешки для мусора, лопаты, веники, грабли, метлы, цепи на бензопилы и.т.д.)</w:t>
            </w:r>
            <w:r w:rsidR="000F2C45" w:rsidRPr="00554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F2C45" w:rsidRPr="005545F0" w:rsidRDefault="000F2C45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обучение специалистов ответственных за газовое хозяйство и управление государственными и муниципальными закупками в контрактной системе – 27 000,00 рублей;</w:t>
            </w:r>
          </w:p>
          <w:p w:rsidR="000F2C45" w:rsidRPr="005545F0" w:rsidRDefault="000F2C45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детских площадок, парков, мест массового отдыха- 38 054,00 рублей;</w:t>
            </w:r>
          </w:p>
          <w:p w:rsidR="004611F6" w:rsidRPr="005545F0" w:rsidRDefault="004611F6" w:rsidP="005545F0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 по профилактике и устранению последствий распространения коронавирусной инфекции на сумму - 41537,65 рублей  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средства индивидуальной защиты - маски, </w:t>
            </w:r>
            <w:proofErr w:type="spell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spellEnd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4E6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средства и перчатки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При реализации проектов развития территорий, основанных на местных инициативах Управлением, как главн</w:t>
            </w:r>
            <w:r w:rsidR="00117D62"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ым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распорядител</w:t>
            </w:r>
            <w:r w:rsidR="00117D62"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ем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бюджетных средств, </w:t>
            </w:r>
            <w:r w:rsidR="00117D62"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выполнены 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работы:</w:t>
            </w:r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благоустройству парковой зоны по ул. Советской, 16 «а» (второй этап) в селе Высоцкое Петровского городского округа Ставропольского края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сумму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139,56</w:t>
            </w:r>
            <w:r w:rsidR="000F2C45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рублей (в том числе средства краевого бюджета 1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671,73 рублей; средства местного бюджета</w:t>
            </w:r>
            <w:r w:rsidR="000F2C45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- 389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463,83 рублей; безвозмездные поступления – 301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004,00 рублей). </w:t>
            </w:r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территории зоны отдыха, расположенной по адресу: ул. Ледовского, 2</w:t>
            </w:r>
            <w:proofErr w:type="gram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 в селе  Константиновское Петровского городского округа Ставропольского края 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сумму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063,24 рублей (в том числе средства краевого бюджета 1652103,16 рублей; средства местного бюджета- 433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677,08 рублей, безвозмездные поступления – 612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283,00 рублей). </w:t>
            </w:r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парка по улице Советская, 22 в селе Благодатное Петровского городского округа Ставропольского края» 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сумму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080 рублей (в том числе средства краевого бюджета 1 987 390,10 рублей; средства местного бюджета- 521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689,90 рублей; безвозмездные поступления – 659  000,00 рублей). </w:t>
            </w:r>
            <w:proofErr w:type="gramEnd"/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благоустройству сквера «Победа» по адресу: ул. Шоссейная, 13               с. Николина Балка Петровского городского округа Ставропольского края» 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сумму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348,00 рублей (в том числе средства краевого бюджета 2 000 000,00 рублей; средства местного бюджета- 525 000,00 рублей, безвозмездные поступления – 303 348,00 рублей). </w:t>
            </w:r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554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ремонту центральной аллеи в сквере по ул. Почтовой поселка Прикалаусский Петровского городского округа Ставропольского края» 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сумму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685,0 рублей (в том числе средства краевого бюджета  1 703 908,91рублей; средства местного бюджета- 447 276,09  рублей, безвозмездные поступления – 350 500,00 рублей). </w:t>
            </w:r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по обустройству общественной территории по улице Ленина, 39а в селе Шведино Петровского городского округа Ставропольского края» </w:t>
            </w:r>
            <w:r w:rsidRPr="005545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сумму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000,00 рублей (в том числе средства краевого бюджета 1 810 958,42 руб. средства местного бюджета- 475</w:t>
            </w:r>
            <w:bookmarkStart w:id="0" w:name="_GoBack"/>
            <w:bookmarkEnd w:id="0"/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376,58 рублей; безвозмездные</w:t>
            </w:r>
            <w:r w:rsidR="000F2C45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–303 665,00 руб.);</w:t>
            </w:r>
          </w:p>
          <w:p w:rsidR="004611F6" w:rsidRPr="005545F0" w:rsidRDefault="004611F6" w:rsidP="005545F0">
            <w:pPr>
              <w:pStyle w:val="a7"/>
              <w:widowControl w:val="0"/>
              <w:suppressAutoHyphens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Расходы на осуществление строительного контроля по</w:t>
            </w:r>
            <w:r w:rsidR="00117D62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указанным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 составили 42 900,00 руб.</w:t>
            </w:r>
          </w:p>
          <w:p w:rsidR="000F2C45" w:rsidRPr="00F83CF2" w:rsidRDefault="004867A8" w:rsidP="00F83CF2">
            <w:pPr>
              <w:pStyle w:val="a7"/>
              <w:widowControl w:val="0"/>
              <w:suppressAutoHyphens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Также в</w:t>
            </w:r>
            <w:r w:rsidR="005D65F9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 периоде в 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65F9" w:rsidRPr="005545F0">
              <w:rPr>
                <w:rFonts w:ascii="Times New Roman" w:hAnsi="Times New Roman" w:cs="Times New Roman"/>
                <w:sz w:val="28"/>
                <w:szCs w:val="28"/>
              </w:rPr>
              <w:t>правление поступали обращения раз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>личного</w:t>
            </w:r>
            <w:r w:rsidR="005D65F9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от граждан,</w:t>
            </w:r>
            <w:r w:rsidR="000F2C45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F9" w:rsidRPr="005545F0">
              <w:rPr>
                <w:rFonts w:ascii="Times New Roman" w:hAnsi="Times New Roman" w:cs="Times New Roman"/>
                <w:sz w:val="28"/>
                <w:szCs w:val="28"/>
              </w:rPr>
              <w:t>проживающих в поселениях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65F9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</w:t>
            </w:r>
            <w:r w:rsidR="005D65F9" w:rsidRPr="00F83CF2">
              <w:rPr>
                <w:rFonts w:ascii="Times New Roman" w:hAnsi="Times New Roman" w:cs="Times New Roman"/>
                <w:sz w:val="28"/>
                <w:szCs w:val="28"/>
              </w:rPr>
              <w:t>актуальными вопросами были:</w:t>
            </w:r>
          </w:p>
          <w:p w:rsidR="005D65F9" w:rsidRPr="005545F0" w:rsidRDefault="006A138E" w:rsidP="005545F0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F9" w:rsidRPr="005545F0">
              <w:rPr>
                <w:rFonts w:ascii="Times New Roman" w:hAnsi="Times New Roman" w:cs="Times New Roman"/>
                <w:sz w:val="28"/>
                <w:szCs w:val="28"/>
              </w:rPr>
              <w:t>благоустройство дорог, тротуаров, устройство пешеходных переходов – 162 обращения;</w:t>
            </w:r>
          </w:p>
          <w:p w:rsidR="005D65F9" w:rsidRPr="005545F0" w:rsidRDefault="005D65F9" w:rsidP="005545F0">
            <w:pPr>
              <w:pStyle w:val="a7"/>
              <w:widowControl w:val="0"/>
              <w:tabs>
                <w:tab w:val="left" w:pos="450"/>
              </w:tabs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организация уличного освещения -94 обращения;</w:t>
            </w:r>
          </w:p>
          <w:p w:rsidR="00F83CF2" w:rsidRPr="005545F0" w:rsidRDefault="00F83CF2" w:rsidP="00F83CF2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перебои в водоснабжении и качестве поставляемой воды - 65 обращений;</w:t>
            </w:r>
          </w:p>
          <w:p w:rsidR="005D65F9" w:rsidRPr="005545F0" w:rsidRDefault="005D65F9" w:rsidP="005545F0">
            <w:pPr>
              <w:pStyle w:val="a7"/>
              <w:widowControl w:val="0"/>
              <w:tabs>
                <w:tab w:val="left" w:pos="450"/>
              </w:tabs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перебои в электроснабжении и </w:t>
            </w:r>
            <w:r w:rsidR="006A138E" w:rsidRPr="005545F0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оплатой услуг за электроэнергию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- 28 обращений;</w:t>
            </w:r>
          </w:p>
          <w:p w:rsidR="00F83CF2" w:rsidRPr="005545F0" w:rsidRDefault="00F83CF2" w:rsidP="00F83CF2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 вопросы, касающиеся сферы здравоохранения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20 обращений;</w:t>
            </w:r>
          </w:p>
          <w:p w:rsidR="00F83CF2" w:rsidRPr="005545F0" w:rsidRDefault="00F83CF2" w:rsidP="00F83CF2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спорные вопросы по установлению границ земельных участков, земельные вопросы – 19 обращений;</w:t>
            </w:r>
          </w:p>
          <w:p w:rsidR="00F83CF2" w:rsidRPr="005545F0" w:rsidRDefault="00F83CF2" w:rsidP="00F83CF2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 оказание финансовой помощи – 15 обращений;</w:t>
            </w:r>
          </w:p>
          <w:p w:rsidR="00F83CF2" w:rsidRPr="005545F0" w:rsidRDefault="00F83CF2" w:rsidP="00F83CF2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 предоставление архивных данных – 15 обращений;</w:t>
            </w:r>
          </w:p>
          <w:p w:rsidR="005D65F9" w:rsidRPr="005545F0" w:rsidRDefault="005D65F9" w:rsidP="005545F0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спил аварийных деревьев – 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138E" w:rsidRPr="005545F0" w:rsidRDefault="006A138E" w:rsidP="005545F0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улучшении </w:t>
            </w:r>
            <w:r w:rsidR="006E0621" w:rsidRPr="005545F0">
              <w:rPr>
                <w:rFonts w:ascii="Times New Roman" w:hAnsi="Times New Roman" w:cs="Times New Roman"/>
                <w:sz w:val="28"/>
                <w:szCs w:val="28"/>
              </w:rPr>
              <w:t>жилищных условий – 10 обращений;</w:t>
            </w:r>
          </w:p>
          <w:p w:rsidR="005545F0" w:rsidRPr="005545F0" w:rsidRDefault="006E0621" w:rsidP="005545F0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- о перебоях, отсутствии связи интернет – 6 обращений.</w:t>
            </w:r>
            <w:r w:rsidR="00E01254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254" w:rsidRPr="005545F0" w:rsidRDefault="005545F0" w:rsidP="005545F0">
            <w:pPr>
              <w:pStyle w:val="a7"/>
              <w:widowControl w:val="0"/>
              <w:suppressAutoHyphens/>
              <w:spacing w:after="0" w:line="240" w:lineRule="auto"/>
              <w:ind w:left="0" w:firstLine="4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1254" w:rsidRPr="005545F0">
              <w:rPr>
                <w:rFonts w:ascii="Times New Roman" w:hAnsi="Times New Roman" w:cs="Times New Roman"/>
                <w:sz w:val="28"/>
                <w:szCs w:val="28"/>
              </w:rPr>
              <w:t>На все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поступившие</w:t>
            </w:r>
            <w:r w:rsidR="00E01254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даны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</w:t>
            </w:r>
            <w:r w:rsidR="00E01254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ответы</w:t>
            </w: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и разъяснения</w:t>
            </w:r>
            <w:r w:rsidR="00E01254" w:rsidRPr="0055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7A8" w:rsidRPr="005545F0" w:rsidRDefault="004867A8" w:rsidP="005545F0">
            <w:pPr>
              <w:tabs>
                <w:tab w:val="left" w:pos="5940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Работа по вышеназванным направлениям, а также по проблемным вопросам продолжается и в этом году.</w:t>
            </w:r>
          </w:p>
          <w:p w:rsidR="001967C2" w:rsidRPr="005545F0" w:rsidRDefault="001967C2" w:rsidP="005545F0">
            <w:pPr>
              <w:spacing w:line="240" w:lineRule="auto"/>
              <w:ind w:right="54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2022 год</w:t>
            </w:r>
          </w:p>
          <w:p w:rsidR="0038106B" w:rsidRPr="005545F0" w:rsidRDefault="00117D62" w:rsidP="005545F0">
            <w:pPr>
              <w:spacing w:line="240" w:lineRule="auto"/>
              <w:ind w:right="5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F0">
              <w:rPr>
                <w:rFonts w:ascii="Times New Roman" w:hAnsi="Times New Roman" w:cs="Times New Roman"/>
                <w:sz w:val="28"/>
                <w:szCs w:val="28"/>
              </w:rPr>
              <w:t>Первоочередными</w:t>
            </w:r>
            <w:r w:rsidR="0018504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задачами, стоящими </w:t>
            </w:r>
            <w:r w:rsidR="000F2C45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</w:t>
            </w:r>
            <w:r w:rsidR="0018504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185048" w:rsidRPr="005545F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048" w:rsidRPr="005545F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611F6" w:rsidRPr="0055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048" w:rsidRPr="005545F0">
              <w:rPr>
                <w:rFonts w:ascii="Times New Roman" w:hAnsi="Times New Roman" w:cs="Times New Roman"/>
                <w:sz w:val="28"/>
                <w:szCs w:val="28"/>
              </w:rPr>
              <w:t xml:space="preserve"> году явля</w:t>
            </w:r>
            <w:r w:rsidR="00E01254" w:rsidRPr="005545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85048" w:rsidRPr="005545F0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38106B" w:rsidRPr="005545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106B" w:rsidRPr="005545F0" w:rsidRDefault="00185048" w:rsidP="005545F0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5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5B50" w:rsidRPr="005545F0">
              <w:rPr>
                <w:rFonts w:ascii="Times New Roman" w:hAnsi="Times New Roman"/>
                <w:sz w:val="28"/>
                <w:szCs w:val="28"/>
              </w:rPr>
              <w:t>У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>лучшени</w:t>
            </w:r>
            <w:r w:rsidRPr="005545F0">
              <w:rPr>
                <w:rFonts w:ascii="Times New Roman" w:hAnsi="Times New Roman"/>
                <w:sz w:val="28"/>
                <w:szCs w:val="28"/>
              </w:rPr>
              <w:t>е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качества проводимых мероприятий, направленных на благоустройство территорий сельских населённых пунктов.</w:t>
            </w:r>
          </w:p>
          <w:p w:rsidR="0038106B" w:rsidRPr="005545F0" w:rsidRDefault="00FD5B50" w:rsidP="005545F0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5F0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="00185048" w:rsidRPr="005545F0">
              <w:rPr>
                <w:rFonts w:ascii="Times New Roman" w:hAnsi="Times New Roman"/>
                <w:sz w:val="28"/>
                <w:szCs w:val="28"/>
              </w:rPr>
              <w:t>овышение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 w:rsidR="00185048" w:rsidRPr="005545F0">
              <w:rPr>
                <w:rFonts w:ascii="Times New Roman" w:hAnsi="Times New Roman"/>
                <w:sz w:val="28"/>
                <w:szCs w:val="28"/>
              </w:rPr>
              <w:t>а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и уровн</w:t>
            </w:r>
            <w:r w:rsidR="00185048" w:rsidRPr="005545F0">
              <w:rPr>
                <w:rFonts w:ascii="Times New Roman" w:hAnsi="Times New Roman"/>
                <w:sz w:val="28"/>
                <w:szCs w:val="28"/>
              </w:rPr>
              <w:t>я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оперативности в обслуживании уличного освещения сельских населённых пунктов.</w:t>
            </w:r>
          </w:p>
          <w:p w:rsidR="0038106B" w:rsidRPr="005545F0" w:rsidRDefault="00185048" w:rsidP="005545F0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5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5B50" w:rsidRPr="005545F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>еализаци</w:t>
            </w:r>
            <w:r w:rsidRPr="005545F0">
              <w:rPr>
                <w:rFonts w:ascii="Times New Roman" w:hAnsi="Times New Roman"/>
                <w:sz w:val="28"/>
                <w:szCs w:val="28"/>
              </w:rPr>
              <w:t>я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инициативных проектов в 202</w:t>
            </w:r>
            <w:r w:rsidR="004611F6" w:rsidRPr="005545F0">
              <w:rPr>
                <w:rFonts w:ascii="Times New Roman" w:hAnsi="Times New Roman"/>
                <w:sz w:val="28"/>
                <w:szCs w:val="28"/>
              </w:rPr>
              <w:t>2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году в полном объёме и в запланированный срок.</w:t>
            </w:r>
          </w:p>
          <w:p w:rsidR="0038106B" w:rsidRPr="005545F0" w:rsidRDefault="00185048" w:rsidP="005545F0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5F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D5B50" w:rsidRPr="005545F0">
              <w:rPr>
                <w:rFonts w:ascii="Times New Roman" w:hAnsi="Times New Roman"/>
                <w:sz w:val="28"/>
                <w:szCs w:val="28"/>
              </w:rPr>
              <w:t>С</w:t>
            </w:r>
            <w:r w:rsidRPr="005545F0">
              <w:rPr>
                <w:rFonts w:ascii="Times New Roman" w:hAnsi="Times New Roman"/>
                <w:sz w:val="28"/>
                <w:szCs w:val="28"/>
              </w:rPr>
              <w:t>опровождение  работ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с осужденными к отбыванию наказания в виде обязательных работ.</w:t>
            </w:r>
          </w:p>
          <w:p w:rsidR="00FD5B50" w:rsidRDefault="00185048" w:rsidP="005545F0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5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5B50" w:rsidRPr="005545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545F0">
              <w:rPr>
                <w:rFonts w:ascii="Times New Roman" w:hAnsi="Times New Roman"/>
                <w:sz w:val="28"/>
                <w:szCs w:val="28"/>
              </w:rPr>
              <w:t>овышение качества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Pr="005545F0">
              <w:rPr>
                <w:rFonts w:ascii="Times New Roman" w:hAnsi="Times New Roman"/>
                <w:sz w:val="28"/>
                <w:szCs w:val="28"/>
              </w:rPr>
              <w:t>и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и проведени</w:t>
            </w:r>
            <w:r w:rsidRPr="005545F0">
              <w:rPr>
                <w:rFonts w:ascii="Times New Roman" w:hAnsi="Times New Roman"/>
                <w:sz w:val="28"/>
                <w:szCs w:val="28"/>
              </w:rPr>
              <w:t>я</w:t>
            </w:r>
            <w:r w:rsidR="0038106B" w:rsidRPr="005545F0">
              <w:rPr>
                <w:rFonts w:ascii="Times New Roman" w:hAnsi="Times New Roman"/>
                <w:sz w:val="28"/>
                <w:szCs w:val="28"/>
              </w:rPr>
              <w:t xml:space="preserve"> ярмарок на территории сельских населенных пунктов.</w:t>
            </w:r>
          </w:p>
          <w:p w:rsidR="009B501B" w:rsidRPr="005545F0" w:rsidRDefault="009B501B" w:rsidP="005545F0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5B50" w:rsidRPr="005545F0" w:rsidRDefault="00FD5B50" w:rsidP="005545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139" w:rsidRPr="00165139" w:rsidTr="009B501B">
        <w:tc>
          <w:tcPr>
            <w:tcW w:w="9356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15" w:rsidRPr="00165139" w:rsidRDefault="00230015" w:rsidP="00165139">
            <w:pPr>
              <w:spacing w:line="1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65139" w:rsidRPr="00165139" w:rsidTr="001C61A3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DAB" w:rsidRPr="00165139" w:rsidRDefault="00B51DAB" w:rsidP="001651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территорий</w:t>
            </w:r>
          </w:p>
          <w:p w:rsidR="00B51DAB" w:rsidRPr="00165139" w:rsidRDefault="00B51DAB" w:rsidP="001651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B51DAB" w:rsidRPr="00165139" w:rsidRDefault="00B51DAB" w:rsidP="001651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круга Ставропольского края </w:t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5B5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Е.И.Пунев</w:t>
            </w:r>
            <w:proofErr w:type="spellEnd"/>
          </w:p>
          <w:p w:rsidR="004A6C3C" w:rsidRPr="00165139" w:rsidRDefault="004A6C3C" w:rsidP="0016513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DAB" w:rsidRPr="00165139" w:rsidRDefault="00B51DAB" w:rsidP="003D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DAB" w:rsidRPr="00165139" w:rsidSect="00FB2F3F">
      <w:pgSz w:w="11906" w:h="16838"/>
      <w:pgMar w:top="426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69B"/>
    <w:multiLevelType w:val="hybridMultilevel"/>
    <w:tmpl w:val="1E0889CC"/>
    <w:lvl w:ilvl="0" w:tplc="B892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300F"/>
    <w:multiLevelType w:val="hybridMultilevel"/>
    <w:tmpl w:val="CB4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63D74"/>
    <w:multiLevelType w:val="hybridMultilevel"/>
    <w:tmpl w:val="37F88F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C0724"/>
    <w:multiLevelType w:val="hybridMultilevel"/>
    <w:tmpl w:val="651EA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8D2581"/>
    <w:multiLevelType w:val="hybridMultilevel"/>
    <w:tmpl w:val="009A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32DCE"/>
    <w:multiLevelType w:val="hybridMultilevel"/>
    <w:tmpl w:val="F3AC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0E7C71"/>
    <w:multiLevelType w:val="hybridMultilevel"/>
    <w:tmpl w:val="C194F4C8"/>
    <w:lvl w:ilvl="0" w:tplc="47982A3C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BC55F0"/>
    <w:multiLevelType w:val="hybridMultilevel"/>
    <w:tmpl w:val="5882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C3919"/>
    <w:multiLevelType w:val="hybridMultilevel"/>
    <w:tmpl w:val="5666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92582"/>
    <w:multiLevelType w:val="hybridMultilevel"/>
    <w:tmpl w:val="312A62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0044FD"/>
    <w:multiLevelType w:val="hybridMultilevel"/>
    <w:tmpl w:val="5BEE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B5B80"/>
    <w:multiLevelType w:val="hybridMultilevel"/>
    <w:tmpl w:val="48C2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3D1F"/>
    <w:rsid w:val="000027C3"/>
    <w:rsid w:val="000101A9"/>
    <w:rsid w:val="00023D52"/>
    <w:rsid w:val="000341D9"/>
    <w:rsid w:val="0003678C"/>
    <w:rsid w:val="000444B8"/>
    <w:rsid w:val="00044520"/>
    <w:rsid w:val="00046492"/>
    <w:rsid w:val="00052E73"/>
    <w:rsid w:val="000544E6"/>
    <w:rsid w:val="00063E79"/>
    <w:rsid w:val="000730DF"/>
    <w:rsid w:val="00075029"/>
    <w:rsid w:val="00082F03"/>
    <w:rsid w:val="000A78A4"/>
    <w:rsid w:val="000C6693"/>
    <w:rsid w:val="000D0EC1"/>
    <w:rsid w:val="000D1665"/>
    <w:rsid w:val="000D6E0F"/>
    <w:rsid w:val="000F2C45"/>
    <w:rsid w:val="000F3E23"/>
    <w:rsid w:val="00117C88"/>
    <w:rsid w:val="00117D62"/>
    <w:rsid w:val="001605D0"/>
    <w:rsid w:val="00163915"/>
    <w:rsid w:val="00165139"/>
    <w:rsid w:val="00172B88"/>
    <w:rsid w:val="00185048"/>
    <w:rsid w:val="001967C2"/>
    <w:rsid w:val="001A55CF"/>
    <w:rsid w:val="001C61A3"/>
    <w:rsid w:val="001D68F4"/>
    <w:rsid w:val="001D6BB9"/>
    <w:rsid w:val="001E474C"/>
    <w:rsid w:val="001E4EB2"/>
    <w:rsid w:val="001E55FD"/>
    <w:rsid w:val="001F7B67"/>
    <w:rsid w:val="0020213C"/>
    <w:rsid w:val="0021275A"/>
    <w:rsid w:val="00230015"/>
    <w:rsid w:val="00242F2E"/>
    <w:rsid w:val="00245D26"/>
    <w:rsid w:val="00262492"/>
    <w:rsid w:val="00267C8C"/>
    <w:rsid w:val="00274B1E"/>
    <w:rsid w:val="00280172"/>
    <w:rsid w:val="002A6823"/>
    <w:rsid w:val="002A7968"/>
    <w:rsid w:val="002D2903"/>
    <w:rsid w:val="002D6683"/>
    <w:rsid w:val="002F5613"/>
    <w:rsid w:val="00317422"/>
    <w:rsid w:val="00317B58"/>
    <w:rsid w:val="00351EA0"/>
    <w:rsid w:val="0036008A"/>
    <w:rsid w:val="00361160"/>
    <w:rsid w:val="00361285"/>
    <w:rsid w:val="00364367"/>
    <w:rsid w:val="0036453C"/>
    <w:rsid w:val="00372E34"/>
    <w:rsid w:val="003765EB"/>
    <w:rsid w:val="0038106B"/>
    <w:rsid w:val="003C43AD"/>
    <w:rsid w:val="003D4A1F"/>
    <w:rsid w:val="003D7848"/>
    <w:rsid w:val="003D79FC"/>
    <w:rsid w:val="003E3BB2"/>
    <w:rsid w:val="003E5D29"/>
    <w:rsid w:val="003E67CF"/>
    <w:rsid w:val="003F39D7"/>
    <w:rsid w:val="003F416E"/>
    <w:rsid w:val="004257E8"/>
    <w:rsid w:val="004611F6"/>
    <w:rsid w:val="0046162B"/>
    <w:rsid w:val="00472403"/>
    <w:rsid w:val="00475753"/>
    <w:rsid w:val="0048200B"/>
    <w:rsid w:val="004867A8"/>
    <w:rsid w:val="004A4DC3"/>
    <w:rsid w:val="004A6C3C"/>
    <w:rsid w:val="004B1DA7"/>
    <w:rsid w:val="004E6A29"/>
    <w:rsid w:val="00506C8B"/>
    <w:rsid w:val="005356EC"/>
    <w:rsid w:val="0054466C"/>
    <w:rsid w:val="00553C31"/>
    <w:rsid w:val="005545F0"/>
    <w:rsid w:val="005604E2"/>
    <w:rsid w:val="00561FE2"/>
    <w:rsid w:val="0059050F"/>
    <w:rsid w:val="005B39A6"/>
    <w:rsid w:val="005D65F9"/>
    <w:rsid w:val="005E11FB"/>
    <w:rsid w:val="00606F09"/>
    <w:rsid w:val="006260B3"/>
    <w:rsid w:val="006373E8"/>
    <w:rsid w:val="006708D7"/>
    <w:rsid w:val="006A138E"/>
    <w:rsid w:val="006A4D86"/>
    <w:rsid w:val="006B2231"/>
    <w:rsid w:val="006C5D27"/>
    <w:rsid w:val="006C6C65"/>
    <w:rsid w:val="006E0621"/>
    <w:rsid w:val="00712340"/>
    <w:rsid w:val="007210F4"/>
    <w:rsid w:val="007400CD"/>
    <w:rsid w:val="0074084B"/>
    <w:rsid w:val="0078668F"/>
    <w:rsid w:val="0079362A"/>
    <w:rsid w:val="00794A8F"/>
    <w:rsid w:val="00796450"/>
    <w:rsid w:val="007A2E65"/>
    <w:rsid w:val="007A4951"/>
    <w:rsid w:val="007B2BC1"/>
    <w:rsid w:val="007C3ED3"/>
    <w:rsid w:val="007D0B6C"/>
    <w:rsid w:val="007F64A7"/>
    <w:rsid w:val="008026CB"/>
    <w:rsid w:val="008174C6"/>
    <w:rsid w:val="00823961"/>
    <w:rsid w:val="00834771"/>
    <w:rsid w:val="00855087"/>
    <w:rsid w:val="00860284"/>
    <w:rsid w:val="00860E4B"/>
    <w:rsid w:val="00867EF8"/>
    <w:rsid w:val="008714B2"/>
    <w:rsid w:val="008E3D8A"/>
    <w:rsid w:val="008E4C12"/>
    <w:rsid w:val="008F1A5D"/>
    <w:rsid w:val="00904488"/>
    <w:rsid w:val="00906069"/>
    <w:rsid w:val="00921BEC"/>
    <w:rsid w:val="009374F8"/>
    <w:rsid w:val="00950211"/>
    <w:rsid w:val="00952F4B"/>
    <w:rsid w:val="0097175A"/>
    <w:rsid w:val="0097334B"/>
    <w:rsid w:val="009B501B"/>
    <w:rsid w:val="009D4439"/>
    <w:rsid w:val="009D54DA"/>
    <w:rsid w:val="009E1486"/>
    <w:rsid w:val="009E23B6"/>
    <w:rsid w:val="009E59B2"/>
    <w:rsid w:val="009F6D9F"/>
    <w:rsid w:val="00A15DF1"/>
    <w:rsid w:val="00A23960"/>
    <w:rsid w:val="00A239F0"/>
    <w:rsid w:val="00A56659"/>
    <w:rsid w:val="00A5766C"/>
    <w:rsid w:val="00A75E8A"/>
    <w:rsid w:val="00A776FD"/>
    <w:rsid w:val="00AA069B"/>
    <w:rsid w:val="00AC269C"/>
    <w:rsid w:val="00B11D82"/>
    <w:rsid w:val="00B37DBD"/>
    <w:rsid w:val="00B51D04"/>
    <w:rsid w:val="00B51DAB"/>
    <w:rsid w:val="00B55EF2"/>
    <w:rsid w:val="00B659C0"/>
    <w:rsid w:val="00B760FA"/>
    <w:rsid w:val="00B808D5"/>
    <w:rsid w:val="00B872D7"/>
    <w:rsid w:val="00B95E41"/>
    <w:rsid w:val="00BA03C6"/>
    <w:rsid w:val="00BA6E47"/>
    <w:rsid w:val="00BA714F"/>
    <w:rsid w:val="00BD0C91"/>
    <w:rsid w:val="00BD65D3"/>
    <w:rsid w:val="00BF2F03"/>
    <w:rsid w:val="00C121BF"/>
    <w:rsid w:val="00C15FAE"/>
    <w:rsid w:val="00C2576D"/>
    <w:rsid w:val="00C326E2"/>
    <w:rsid w:val="00C76680"/>
    <w:rsid w:val="00C8057B"/>
    <w:rsid w:val="00CA1DE1"/>
    <w:rsid w:val="00CB083B"/>
    <w:rsid w:val="00CB22C0"/>
    <w:rsid w:val="00CB4913"/>
    <w:rsid w:val="00CB4BFA"/>
    <w:rsid w:val="00CD7025"/>
    <w:rsid w:val="00CE0EE4"/>
    <w:rsid w:val="00CE1222"/>
    <w:rsid w:val="00CE3FE1"/>
    <w:rsid w:val="00CF4F76"/>
    <w:rsid w:val="00CF61D4"/>
    <w:rsid w:val="00CF7752"/>
    <w:rsid w:val="00D03F06"/>
    <w:rsid w:val="00D13D1F"/>
    <w:rsid w:val="00D3336F"/>
    <w:rsid w:val="00D52B16"/>
    <w:rsid w:val="00D562A2"/>
    <w:rsid w:val="00D65296"/>
    <w:rsid w:val="00DC628D"/>
    <w:rsid w:val="00DD10AC"/>
    <w:rsid w:val="00DD3CAF"/>
    <w:rsid w:val="00DD4EF7"/>
    <w:rsid w:val="00DD7B5F"/>
    <w:rsid w:val="00DE3BFF"/>
    <w:rsid w:val="00E01254"/>
    <w:rsid w:val="00E132E8"/>
    <w:rsid w:val="00E1538C"/>
    <w:rsid w:val="00E21634"/>
    <w:rsid w:val="00E2245B"/>
    <w:rsid w:val="00E31CD5"/>
    <w:rsid w:val="00E33E2C"/>
    <w:rsid w:val="00E55E8D"/>
    <w:rsid w:val="00E62B66"/>
    <w:rsid w:val="00E64741"/>
    <w:rsid w:val="00EA0903"/>
    <w:rsid w:val="00EA5E0A"/>
    <w:rsid w:val="00EA7ABE"/>
    <w:rsid w:val="00EB39C0"/>
    <w:rsid w:val="00ED6F3C"/>
    <w:rsid w:val="00EE0326"/>
    <w:rsid w:val="00EE2E6B"/>
    <w:rsid w:val="00EE526E"/>
    <w:rsid w:val="00EE732F"/>
    <w:rsid w:val="00EE73E5"/>
    <w:rsid w:val="00F37BA0"/>
    <w:rsid w:val="00F416B4"/>
    <w:rsid w:val="00F64345"/>
    <w:rsid w:val="00F64475"/>
    <w:rsid w:val="00F7149A"/>
    <w:rsid w:val="00F7215D"/>
    <w:rsid w:val="00F75CBB"/>
    <w:rsid w:val="00F824BC"/>
    <w:rsid w:val="00F83CF2"/>
    <w:rsid w:val="00F92EC8"/>
    <w:rsid w:val="00FB2F3F"/>
    <w:rsid w:val="00FC670C"/>
    <w:rsid w:val="00FD5B50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65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BA6E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3E67C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BA6E4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A6E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A6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BA6E47"/>
    <w:rPr>
      <w:b/>
      <w:bCs/>
      <w:color w:val="106BBE"/>
    </w:rPr>
  </w:style>
  <w:style w:type="paragraph" w:styleId="a5">
    <w:name w:val="Body Text"/>
    <w:basedOn w:val="a"/>
    <w:link w:val="a6"/>
    <w:uiPriority w:val="99"/>
    <w:rsid w:val="00EE52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526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E23B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101A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D6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6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61A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val="en-US" w:eastAsia="ru-RU"/>
    </w:rPr>
  </w:style>
  <w:style w:type="paragraph" w:customStyle="1" w:styleId="standardmrcssattr">
    <w:name w:val="standard_mr_css_attr"/>
    <w:basedOn w:val="a"/>
    <w:rsid w:val="001C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1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65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BA6E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3E67C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BA6E4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A6E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A6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BA6E47"/>
    <w:rPr>
      <w:b/>
      <w:bCs/>
      <w:color w:val="106BBE"/>
    </w:rPr>
  </w:style>
  <w:style w:type="paragraph" w:styleId="a5">
    <w:name w:val="Body Text"/>
    <w:basedOn w:val="a"/>
    <w:link w:val="a6"/>
    <w:uiPriority w:val="99"/>
    <w:rsid w:val="00EE52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EE526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9E2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FF76-0E43-449C-A643-5D381D18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admin</cp:lastModifiedBy>
  <cp:revision>341</cp:revision>
  <cp:lastPrinted>2022-07-06T06:55:00Z</cp:lastPrinted>
  <dcterms:created xsi:type="dcterms:W3CDTF">2019-04-01T05:57:00Z</dcterms:created>
  <dcterms:modified xsi:type="dcterms:W3CDTF">2022-07-06T06:55:00Z</dcterms:modified>
</cp:coreProperties>
</file>